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42E" w:rsidRDefault="0094242E" w:rsidP="0094242E">
      <w:pPr>
        <w:shd w:val="clear" w:color="auto" w:fill="FFFFFF"/>
        <w:spacing w:after="0" w:line="2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167"/>
          <w:kern w:val="36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167"/>
          <w:kern w:val="36"/>
          <w:sz w:val="28"/>
          <w:szCs w:val="21"/>
          <w:lang w:eastAsia="ru-RU"/>
        </w:rPr>
        <w:drawing>
          <wp:inline distT="0" distB="0" distL="0" distR="0" wp14:anchorId="36F41512">
            <wp:extent cx="5937885" cy="314579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14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242E" w:rsidRDefault="0094242E" w:rsidP="0094242E">
      <w:pPr>
        <w:shd w:val="clear" w:color="auto" w:fill="FFFFFF"/>
        <w:spacing w:after="0" w:line="2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167"/>
          <w:kern w:val="36"/>
          <w:sz w:val="28"/>
          <w:szCs w:val="21"/>
          <w:lang w:eastAsia="ru-RU"/>
        </w:rPr>
      </w:pPr>
    </w:p>
    <w:p w:rsidR="0094242E" w:rsidRDefault="0094242E" w:rsidP="0094242E">
      <w:pPr>
        <w:shd w:val="clear" w:color="auto" w:fill="FFFFFF"/>
        <w:spacing w:after="0" w:line="2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167"/>
          <w:kern w:val="36"/>
          <w:sz w:val="28"/>
          <w:szCs w:val="21"/>
          <w:lang w:eastAsia="ru-RU"/>
        </w:rPr>
      </w:pPr>
    </w:p>
    <w:p w:rsidR="0094242E" w:rsidRDefault="0094242E" w:rsidP="0094242E">
      <w:pPr>
        <w:shd w:val="clear" w:color="auto" w:fill="FFFFFF"/>
        <w:spacing w:after="0" w:line="2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167"/>
          <w:kern w:val="36"/>
          <w:sz w:val="28"/>
          <w:szCs w:val="21"/>
          <w:lang w:eastAsia="ru-RU"/>
        </w:rPr>
      </w:pPr>
    </w:p>
    <w:p w:rsidR="0094242E" w:rsidRDefault="0094242E" w:rsidP="0094242E">
      <w:pPr>
        <w:shd w:val="clear" w:color="auto" w:fill="FFFFFF"/>
        <w:spacing w:after="0" w:line="2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167"/>
          <w:kern w:val="36"/>
          <w:sz w:val="28"/>
          <w:szCs w:val="21"/>
          <w:lang w:eastAsia="ru-RU"/>
        </w:rPr>
      </w:pPr>
      <w:r w:rsidRPr="0094242E">
        <w:rPr>
          <w:rFonts w:ascii="Times New Roman" w:eastAsia="Times New Roman" w:hAnsi="Times New Roman" w:cs="Times New Roman"/>
          <w:b/>
          <w:bCs/>
          <w:color w:val="000167"/>
          <w:kern w:val="36"/>
          <w:sz w:val="28"/>
          <w:szCs w:val="21"/>
          <w:lang w:eastAsia="ru-RU"/>
        </w:rPr>
        <w:t>КАКИЕ ПРАВА ЕСТЬ У РЕБЁНКА С РОЖДЕНИЯ</w:t>
      </w:r>
    </w:p>
    <w:p w:rsidR="0094242E" w:rsidRPr="0094242E" w:rsidRDefault="0094242E" w:rsidP="0094242E">
      <w:pPr>
        <w:shd w:val="clear" w:color="auto" w:fill="FFFFFF"/>
        <w:spacing w:after="0" w:line="2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167"/>
          <w:kern w:val="36"/>
          <w:sz w:val="28"/>
          <w:szCs w:val="21"/>
          <w:lang w:eastAsia="ru-RU"/>
        </w:rPr>
      </w:pPr>
    </w:p>
    <w:p w:rsidR="0094242E" w:rsidRPr="0094242E" w:rsidRDefault="0094242E" w:rsidP="0094242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94242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Согласно «Конвенции о правах ребёнка», принятой ООН в 1989 году, ребёнком признается каждое человеческое существо до достижения 18-летнего возраста.</w:t>
      </w:r>
    </w:p>
    <w:p w:rsidR="0094242E" w:rsidRPr="0094242E" w:rsidRDefault="0094242E" w:rsidP="0094242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942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1"/>
          <w:lang w:eastAsia="ru-RU"/>
        </w:rPr>
        <w:t>Способность иметь права</w:t>
      </w:r>
      <w:r w:rsidRPr="0094242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</w:t>
      </w:r>
      <w:r w:rsidRPr="0094242E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(правоспособность) -</w:t>
      </w:r>
      <w:r w:rsidRPr="0094242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возникает у человека </w:t>
      </w:r>
      <w:r w:rsidRPr="0094242E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с момента рождения</w:t>
      </w:r>
      <w:r w:rsidRPr="0094242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.</w:t>
      </w:r>
    </w:p>
    <w:p w:rsidR="0094242E" w:rsidRPr="0094242E" w:rsidRDefault="0094242E" w:rsidP="0094242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proofErr w:type="gramStart"/>
      <w:r w:rsidRPr="00942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1"/>
          <w:lang w:eastAsia="ru-RU"/>
        </w:rPr>
        <w:t>Способность самостоятельно осуществлять свои права и нести</w:t>
      </w:r>
      <w:r w:rsidRPr="0094242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</w:t>
      </w:r>
      <w:r w:rsidRPr="00942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1"/>
          <w:lang w:eastAsia="ru-RU"/>
        </w:rPr>
        <w:t>обязанности и ответственность</w:t>
      </w:r>
      <w:r w:rsidRPr="0094242E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 (дееспособность) -</w:t>
      </w:r>
      <w:r w:rsidRPr="0094242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возникает </w:t>
      </w:r>
      <w:r w:rsidRPr="0094242E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в полном объеме</w:t>
      </w:r>
      <w:r w:rsidRPr="0094242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с наступлением совершеннолетия, то есть </w:t>
      </w:r>
      <w:r w:rsidRPr="0094242E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по достижении 18-летнего возраста</w:t>
      </w:r>
      <w:r w:rsidRPr="0094242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; а также в (предусмотренных законом) случаях вступления в брак до достижения 18 лет; при объявлении лица, достигшего 16 лет, полностью дееспособным, если он работает по трудовому договору, либо, с согласия родителей, занимается предпринимательской деятельностью.</w:t>
      </w:r>
      <w:proofErr w:type="gramEnd"/>
    </w:p>
    <w:p w:rsidR="0094242E" w:rsidRPr="0094242E" w:rsidRDefault="0094242E" w:rsidP="0094242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94242E">
        <w:rPr>
          <w:rFonts w:ascii="Times New Roman" w:eastAsia="Times New Roman" w:hAnsi="Times New Roman" w:cs="Times New Roman"/>
          <w:i/>
          <w:iCs/>
          <w:color w:val="000000"/>
          <w:sz w:val="28"/>
          <w:szCs w:val="21"/>
          <w:lang w:eastAsia="ru-RU"/>
        </w:rPr>
        <w:t>Законными представителями</w:t>
      </w:r>
      <w:r w:rsidRPr="0094242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несовершеннолетнего ребенка при осуществлении им своих прав являются родители или лица, их заменяющие.</w:t>
      </w:r>
    </w:p>
    <w:p w:rsidR="0094242E" w:rsidRPr="0094242E" w:rsidRDefault="0094242E" w:rsidP="0094242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94242E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В   Конституции России</w:t>
      </w:r>
      <w:r w:rsidRPr="0094242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(Ст.2) закреплено, что "человек, его права и свободы являются высшей ценностью. Признание, соблюдение и защита  прав и свобод человека и гражданина – обязанность государства".                                                         </w:t>
      </w:r>
    </w:p>
    <w:p w:rsidR="0094242E" w:rsidRPr="0094242E" w:rsidRDefault="0094242E" w:rsidP="0094242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94242E">
        <w:rPr>
          <w:rFonts w:ascii="Times New Roman" w:eastAsia="Times New Roman" w:hAnsi="Times New Roman" w:cs="Times New Roman"/>
          <w:i/>
          <w:iCs/>
          <w:color w:val="000000"/>
          <w:sz w:val="28"/>
          <w:szCs w:val="21"/>
          <w:lang w:eastAsia="ru-RU"/>
        </w:rPr>
        <w:t>Правовой статус ребёнка</w:t>
      </w:r>
      <w:r w:rsidRPr="0094242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– это его права, обязанности и ответственность от рождения до достижения совершеннолетия.</w:t>
      </w:r>
    </w:p>
    <w:p w:rsidR="0094242E" w:rsidRPr="0094242E" w:rsidRDefault="0094242E" w:rsidP="0094242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94242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Правовой статус ребёнка меняется в процессе взросления. Набор прав и обязанностей, характер ответственности определяется, прежде всего, возрастом ребёнка.</w:t>
      </w:r>
    </w:p>
    <w:p w:rsidR="000877CC" w:rsidRDefault="000877CC" w:rsidP="0094242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1"/>
          <w:lang w:eastAsia="ru-RU"/>
        </w:rPr>
      </w:pPr>
    </w:p>
    <w:p w:rsidR="000877CC" w:rsidRDefault="000877CC" w:rsidP="0094242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1"/>
          <w:lang w:eastAsia="ru-RU"/>
        </w:rPr>
      </w:pPr>
    </w:p>
    <w:p w:rsidR="0094242E" w:rsidRPr="0094242E" w:rsidRDefault="0094242E" w:rsidP="0094242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bookmarkStart w:id="0" w:name="_GoBack"/>
      <w:bookmarkEnd w:id="0"/>
      <w:r w:rsidRPr="0094242E">
        <w:rPr>
          <w:rFonts w:ascii="Times New Roman" w:eastAsia="Times New Roman" w:hAnsi="Times New Roman" w:cs="Times New Roman"/>
          <w:b/>
          <w:bCs/>
          <w:color w:val="0000FF"/>
          <w:sz w:val="28"/>
          <w:szCs w:val="21"/>
          <w:lang w:eastAsia="ru-RU"/>
        </w:rPr>
        <w:lastRenderedPageBreak/>
        <w:t>Права ребёнка</w:t>
      </w:r>
    </w:p>
    <w:p w:rsidR="0094242E" w:rsidRPr="0094242E" w:rsidRDefault="0094242E" w:rsidP="0094242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94242E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С рождения.</w:t>
      </w:r>
      <w:r w:rsidRPr="0094242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К правам, которые ребёнок приобретает с момента рождения,  относятся:</w:t>
      </w:r>
    </w:p>
    <w:p w:rsidR="0094242E" w:rsidRPr="0094242E" w:rsidRDefault="0094242E" w:rsidP="009424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94242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право на жизнь (ст.6 Конвенции о правах ребёнка, ч.1 ст.20 Конституции РФ);</w:t>
      </w:r>
    </w:p>
    <w:p w:rsidR="0094242E" w:rsidRPr="0094242E" w:rsidRDefault="0094242E" w:rsidP="009424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94242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право на имя, отчество и фамилию – с момента регистрации (ст.7 Конвенции оправах ребёнка, ст.58 Конституции РФ);</w:t>
      </w:r>
    </w:p>
    <w:p w:rsidR="0094242E" w:rsidRPr="0094242E" w:rsidRDefault="0094242E" w:rsidP="009424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94242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право на гражданство (ст.7 Конвенции о правах ребёнка);</w:t>
      </w:r>
    </w:p>
    <w:p w:rsidR="0094242E" w:rsidRPr="0094242E" w:rsidRDefault="0094242E" w:rsidP="009424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94242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право знать своих родителей, право жить и воспитываться в семье;</w:t>
      </w:r>
    </w:p>
    <w:p w:rsidR="0094242E" w:rsidRPr="0094242E" w:rsidRDefault="0094242E" w:rsidP="009424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94242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право на всестороннее развитие и уважение человеческого достоинства (ст.27 Конвенции о правах ребёнка);</w:t>
      </w:r>
    </w:p>
    <w:p w:rsidR="0094242E" w:rsidRPr="0094242E" w:rsidRDefault="0094242E" w:rsidP="009424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94242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право на защиту своих прав и законных интересов родителями, органами опеки и попечительства, прокурором и судом (ст. 3 Конвенции о правах ребёнка, ст. 56, 57 Семейного Кодекса РФ); </w:t>
      </w:r>
    </w:p>
    <w:p w:rsidR="0094242E" w:rsidRPr="0094242E" w:rsidRDefault="0094242E" w:rsidP="009424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94242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имущественные права (ст. 9, 12  Конвенции о правах ребёнка, ст. 60 Семейного Кодекса (СК) РФ);</w:t>
      </w:r>
    </w:p>
    <w:p w:rsidR="0094242E" w:rsidRPr="0094242E" w:rsidRDefault="0094242E" w:rsidP="009424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94242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- право на пользование наиболее совершенными услугами системы здравоохранения и средствами лечения болезней и восстановления здоровья (ст. 24 Конвенции о правах ребёнка);</w:t>
      </w:r>
    </w:p>
    <w:p w:rsidR="0094242E" w:rsidRPr="0094242E" w:rsidRDefault="0094242E" w:rsidP="009424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94242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право на отдых и досуг; на всестороннее участие в культурной и творческой жизни (ст. 31 Конвенции о правах ребёнка);</w:t>
      </w:r>
    </w:p>
    <w:p w:rsidR="0094242E" w:rsidRPr="0094242E" w:rsidRDefault="0094242E" w:rsidP="009424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94242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право на защиту от экономической эксплуатации (ст. 32 Конвенции о правах ребёнка);</w:t>
      </w:r>
    </w:p>
    <w:p w:rsidR="0094242E" w:rsidRPr="0094242E" w:rsidRDefault="0094242E" w:rsidP="009424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94242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право на защиту от незаконного употребления наркотических средств и психотропных веществ, использования в противозаконном производстве таких веществ и торговле ими (ст. 33 Конвенции о правах ребёнка);</w:t>
      </w:r>
    </w:p>
    <w:p w:rsidR="0094242E" w:rsidRPr="0094242E" w:rsidRDefault="0094242E" w:rsidP="009424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94242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право на защиту от сексуальной эксплуатации (ст. 34 Конвенции о правах ребёнка);</w:t>
      </w:r>
    </w:p>
    <w:p w:rsidR="0094242E" w:rsidRPr="0094242E" w:rsidRDefault="0094242E" w:rsidP="009424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94242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право на защиту от похищения, торговли или контрабанды (ст. 36 Конвенции о правах ребёнка).</w:t>
      </w:r>
    </w:p>
    <w:p w:rsidR="0094242E" w:rsidRPr="0094242E" w:rsidRDefault="0094242E" w:rsidP="0094242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94242E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С полутора лет</w:t>
      </w:r>
      <w:r w:rsidRPr="0094242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ребёнок имеет право посещать ясли.</w:t>
      </w:r>
    </w:p>
    <w:p w:rsidR="0094242E" w:rsidRPr="0094242E" w:rsidRDefault="0094242E" w:rsidP="0094242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94242E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С трех лет -</w:t>
      </w:r>
      <w:r w:rsidRPr="0094242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вправе посещать детский сад.</w:t>
      </w:r>
    </w:p>
    <w:p w:rsidR="0094242E" w:rsidRPr="0094242E" w:rsidRDefault="0094242E" w:rsidP="0094242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94242E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С шести лет</w:t>
      </w:r>
      <w:r w:rsidRPr="0094242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ребёнок имеет право на поступление в школу (право на образование, ст.43 Конституции РФ) и право на самостоятельное совершение мелких бытовых сделок (например, покупка канцелярских принадлежностей или продуктов);  сделок, направленных на безвозмездное получение выгоды, не требующих ни нотариального удостоверения, ни государственной регистрации; сделок по распоряжению средствами, предоставленными законными представителями или, с их согласия, третьим лицом (ст. 28 ГК РФ).</w:t>
      </w:r>
    </w:p>
    <w:p w:rsidR="0094242E" w:rsidRPr="0094242E" w:rsidRDefault="0094242E" w:rsidP="0094242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94242E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С восьми лет</w:t>
      </w:r>
      <w:r w:rsidRPr="0094242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ребенок приобретает право быть членом и участником детского общественного объединения (ст. 19 Закона «Об общественных объединениях»).</w:t>
      </w:r>
    </w:p>
    <w:p w:rsidR="0094242E" w:rsidRPr="0094242E" w:rsidRDefault="0094242E" w:rsidP="0094242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94242E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С десяти лет -</w:t>
      </w:r>
      <w:r w:rsidRPr="0094242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 имеет право дать согласие на изменение своего имени и (или) фамилии, на восстановление родителя в родительских правах, на </w:t>
      </w:r>
      <w:r w:rsidRPr="0094242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lastRenderedPageBreak/>
        <w:t>своё  усыновление или передачу в приёмную семью (ст. 132, 134, 154 СК РФ). Выразить свое мнение о том, с кем из своих родителей, расторгающих брак в суде, он хотел бы проживать после развода.</w:t>
      </w:r>
    </w:p>
    <w:p w:rsidR="0094242E" w:rsidRPr="0094242E" w:rsidRDefault="0094242E" w:rsidP="0094242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94242E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С четырнадцатилетнего возраста</w:t>
      </w:r>
      <w:r w:rsidRPr="0094242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 правовой статус ребёнка значительно расширяется. </w:t>
      </w:r>
      <w:proofErr w:type="gramStart"/>
      <w:r w:rsidRPr="0094242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У детей, достигших 14-летнего возраста, есть право давать согласие на изменение своего гражданства (ст.9 Закона «О гражданстве РФ»), право отмены усыновления (ст.142 СК РФ), право требовать установления отцовства в отношении своего ребёнка в судебном порядке (ст.62 СК РФ), право без согласия родителей распоряжаться заработком (стипендией) и иными доходами, право без согласия родителей осуществлять права автора  результатов своей</w:t>
      </w:r>
      <w:proofErr w:type="gramEnd"/>
      <w:r w:rsidRPr="0094242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gramStart"/>
      <w:r w:rsidRPr="0094242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интеллектуальной деятельности, право самостоятельно совершать некоторые сделки, нести ответственность по заключенным сделкам (ст.26 ГК РФ), а также за причиненный вред от злоупотреблений со стороны родителей (лиц, их заменяющих), право самостоятельно обращаться в суд для защиты своих интересов (ст.56 СК РФ), право быть принятым на работу в свободное от учёбы время для выполнения  лёгкого труда (ст.63 ТК РФ</w:t>
      </w:r>
      <w:proofErr w:type="gramEnd"/>
      <w:r w:rsidRPr="0094242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), право работать не более 24 часов в неделю  (ст.92 ТК РФ), право на поощрение за труд (ст.191ТК РФ); право на ежегодный оплачиваемый отпуск продолжительностью 31 календарный день в удобное для себя время (ст.267ТК РФ); право на объединение в профсоюзы (ст.21 ТК РФ); право и обязанность иметь паспорт (Постановление Правительства РФ «Об утверждении положения о паспорте гражданина РФ»).</w:t>
      </w:r>
    </w:p>
    <w:p w:rsidR="0094242E" w:rsidRPr="0094242E" w:rsidRDefault="0094242E" w:rsidP="0094242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proofErr w:type="gramStart"/>
      <w:r w:rsidRPr="0094242E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С пятнадцатилетнего возраста</w:t>
      </w:r>
      <w:r w:rsidRPr="0094242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у подростка появляется право соглашаться или не соглашаться на медицинское вмешательство (ст.24 Основ законодательства РФ об охране здоровья граждан); право быть принятым на работу в случаях получения основного общего образования, либо продолжение его освоения по иной, чем очная, форме обучения, либо оставления его в соответствии с законодательством (ст.63 ТК РФ).</w:t>
      </w:r>
      <w:proofErr w:type="gramEnd"/>
    </w:p>
    <w:p w:rsidR="0094242E" w:rsidRPr="0094242E" w:rsidRDefault="0094242E" w:rsidP="0094242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proofErr w:type="gramStart"/>
      <w:r w:rsidRPr="0094242E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С шестнадцатилетнего возраста</w:t>
      </w:r>
      <w:r w:rsidRPr="0094242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молодой человек имеет право работать не более 35 часов в неделю  (ст.92 ТК РФ); право на признание членом кооператива (ст.26 ГК РФ); право с разрешения органа местного самоуправления при наличии уважительной причины вступить в брак (ст.13 СК РФ); право самостоятельно осуществлять родительские права (ст.62 СК РФ).</w:t>
      </w:r>
      <w:proofErr w:type="gramEnd"/>
    </w:p>
    <w:p w:rsidR="0094242E" w:rsidRPr="0094242E" w:rsidRDefault="0094242E" w:rsidP="0094242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94242E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Необходимо помнить, что положение человека в обществе</w:t>
      </w:r>
      <w:r w:rsidRPr="0094242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определяется не только его правами, но и его обязанностями и ответственностью. </w:t>
      </w:r>
      <w:r w:rsidRPr="0094242E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Реализовать свои права можно только, исполняя обязанности и неся ответственность.</w:t>
      </w:r>
    </w:p>
    <w:p w:rsidR="0094242E" w:rsidRPr="0094242E" w:rsidRDefault="0094242E" w:rsidP="0094242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94242E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Главная обязанность каждого человека, гражданина</w:t>
      </w:r>
      <w:r w:rsidRPr="0094242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– соблюдать нормы права (Конституцию России и законы) и нормы морали (мы обязаны уважать права других людей, а их обязанность - уважать наши права).</w:t>
      </w:r>
    </w:p>
    <w:p w:rsidR="0094242E" w:rsidRPr="0094242E" w:rsidRDefault="0094242E" w:rsidP="0094242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1"/>
          <w:lang w:eastAsia="ru-RU"/>
        </w:rPr>
      </w:pPr>
    </w:p>
    <w:p w:rsidR="0094242E" w:rsidRPr="0094242E" w:rsidRDefault="0094242E" w:rsidP="0094242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1"/>
          <w:lang w:eastAsia="ru-RU"/>
        </w:rPr>
      </w:pPr>
    </w:p>
    <w:p w:rsidR="0094242E" w:rsidRPr="0094242E" w:rsidRDefault="0094242E" w:rsidP="0094242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1"/>
          <w:lang w:eastAsia="ru-RU"/>
        </w:rPr>
      </w:pPr>
    </w:p>
    <w:p w:rsidR="0094242E" w:rsidRPr="0094242E" w:rsidRDefault="0094242E" w:rsidP="0094242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1"/>
          <w:lang w:eastAsia="ru-RU"/>
        </w:rPr>
      </w:pPr>
    </w:p>
    <w:p w:rsidR="00F206FA" w:rsidRPr="0094242E" w:rsidRDefault="00F206FA">
      <w:pPr>
        <w:rPr>
          <w:sz w:val="32"/>
        </w:rPr>
      </w:pPr>
    </w:p>
    <w:sectPr w:rsidR="00F206FA" w:rsidRPr="0094242E" w:rsidSect="0094242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C3607"/>
    <w:multiLevelType w:val="multilevel"/>
    <w:tmpl w:val="E140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42E"/>
    <w:rsid w:val="000877CC"/>
    <w:rsid w:val="0094242E"/>
    <w:rsid w:val="00F2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4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 Марина</cp:lastModifiedBy>
  <cp:revision>2</cp:revision>
  <dcterms:created xsi:type="dcterms:W3CDTF">2017-12-16T07:26:00Z</dcterms:created>
  <dcterms:modified xsi:type="dcterms:W3CDTF">2017-12-16T07:26:00Z</dcterms:modified>
</cp:coreProperties>
</file>