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F" w:rsidRPr="00E74D9F" w:rsidRDefault="00E74D9F" w:rsidP="00E74D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9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74D9F" w:rsidRPr="00E74D9F" w:rsidRDefault="00E74D9F" w:rsidP="00E74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9F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12»</w:t>
      </w:r>
    </w:p>
    <w:p w:rsidR="00E74D9F" w:rsidRPr="00E74D9F" w:rsidRDefault="00E74D9F" w:rsidP="00E7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74D9F" w:rsidRPr="00E74D9F" w:rsidRDefault="00E74D9F" w:rsidP="00E7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>Принято на заседании</w:t>
      </w:r>
      <w:proofErr w:type="gramStart"/>
      <w:r w:rsidRPr="00E74D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02FA">
        <w:rPr>
          <w:rFonts w:ascii="Times New Roman" w:hAnsi="Times New Roman" w:cs="Times New Roman"/>
          <w:sz w:val="24"/>
          <w:szCs w:val="24"/>
        </w:rPr>
        <w:t xml:space="preserve">      </w:t>
      </w:r>
      <w:r w:rsidRPr="00E74D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2FA">
        <w:rPr>
          <w:rFonts w:ascii="Times New Roman" w:hAnsi="Times New Roman" w:cs="Times New Roman"/>
          <w:sz w:val="24"/>
          <w:szCs w:val="24"/>
        </w:rPr>
        <w:t xml:space="preserve">  </w:t>
      </w:r>
      <w:r w:rsidRPr="00E74D9F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74D9F">
        <w:rPr>
          <w:rFonts w:ascii="Times New Roman" w:hAnsi="Times New Roman" w:cs="Times New Roman"/>
          <w:sz w:val="24"/>
          <w:szCs w:val="24"/>
        </w:rPr>
        <w:t xml:space="preserve">тверждаю _______________  </w:t>
      </w:r>
    </w:p>
    <w:p w:rsidR="00E74D9F" w:rsidRPr="00E74D9F" w:rsidRDefault="00E74D9F" w:rsidP="00E7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</w:t>
      </w:r>
      <w:r w:rsidR="003002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D9F">
        <w:rPr>
          <w:rFonts w:ascii="Times New Roman" w:hAnsi="Times New Roman" w:cs="Times New Roman"/>
          <w:sz w:val="24"/>
          <w:szCs w:val="24"/>
        </w:rPr>
        <w:t xml:space="preserve">     Директор школы:   Бембеев Б.Н.</w:t>
      </w:r>
    </w:p>
    <w:p w:rsidR="00E74D9F" w:rsidRPr="00E74D9F" w:rsidRDefault="00E74D9F" w:rsidP="00E7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 xml:space="preserve">Протокол №   _  1_                                          </w:t>
      </w:r>
      <w:r w:rsidR="003002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D9F">
        <w:rPr>
          <w:rFonts w:ascii="Times New Roman" w:hAnsi="Times New Roman" w:cs="Times New Roman"/>
          <w:sz w:val="24"/>
          <w:szCs w:val="24"/>
        </w:rPr>
        <w:t xml:space="preserve">  Приказ № _3</w:t>
      </w:r>
      <w:r w:rsidRPr="003002FA">
        <w:rPr>
          <w:rFonts w:ascii="Times New Roman" w:hAnsi="Times New Roman" w:cs="Times New Roman"/>
          <w:sz w:val="24"/>
          <w:szCs w:val="24"/>
        </w:rPr>
        <w:t>55</w:t>
      </w:r>
      <w:r w:rsidRPr="00E74D9F">
        <w:rPr>
          <w:rFonts w:ascii="Times New Roman" w:hAnsi="Times New Roman" w:cs="Times New Roman"/>
          <w:sz w:val="24"/>
          <w:szCs w:val="24"/>
        </w:rPr>
        <w:t>__ от «</w:t>
      </w:r>
      <w:r w:rsidRPr="003002FA">
        <w:rPr>
          <w:rFonts w:ascii="Times New Roman" w:hAnsi="Times New Roman" w:cs="Times New Roman"/>
          <w:sz w:val="24"/>
          <w:szCs w:val="24"/>
        </w:rPr>
        <w:t>30</w:t>
      </w:r>
      <w:r w:rsidRPr="00E74D9F">
        <w:rPr>
          <w:rFonts w:ascii="Times New Roman" w:hAnsi="Times New Roman" w:cs="Times New Roman"/>
          <w:sz w:val="24"/>
          <w:szCs w:val="24"/>
        </w:rPr>
        <w:t>» 0</w:t>
      </w:r>
      <w:r w:rsidRPr="003002FA">
        <w:rPr>
          <w:rFonts w:ascii="Times New Roman" w:hAnsi="Times New Roman" w:cs="Times New Roman"/>
          <w:sz w:val="24"/>
          <w:szCs w:val="24"/>
        </w:rPr>
        <w:t>8</w:t>
      </w:r>
      <w:r w:rsidRPr="00E74D9F">
        <w:rPr>
          <w:rFonts w:ascii="Times New Roman" w:hAnsi="Times New Roman" w:cs="Times New Roman"/>
          <w:sz w:val="24"/>
          <w:szCs w:val="24"/>
        </w:rPr>
        <w:t>. 20</w:t>
      </w:r>
      <w:r w:rsidRPr="003002FA">
        <w:rPr>
          <w:rFonts w:ascii="Times New Roman" w:hAnsi="Times New Roman" w:cs="Times New Roman"/>
          <w:sz w:val="24"/>
          <w:szCs w:val="24"/>
        </w:rPr>
        <w:t>2</w:t>
      </w:r>
      <w:r w:rsidRPr="00E74D9F">
        <w:rPr>
          <w:rFonts w:ascii="Times New Roman" w:hAnsi="Times New Roman" w:cs="Times New Roman"/>
          <w:sz w:val="24"/>
          <w:szCs w:val="24"/>
        </w:rPr>
        <w:t xml:space="preserve">1 г.  </w:t>
      </w:r>
    </w:p>
    <w:p w:rsidR="00E74D9F" w:rsidRPr="00E74D9F" w:rsidRDefault="00E74D9F" w:rsidP="00E7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>от «_</w:t>
      </w:r>
      <w:r w:rsidRPr="003002FA">
        <w:rPr>
          <w:rFonts w:ascii="Times New Roman" w:hAnsi="Times New Roman" w:cs="Times New Roman"/>
          <w:sz w:val="24"/>
          <w:szCs w:val="24"/>
        </w:rPr>
        <w:t>30</w:t>
      </w:r>
      <w:r w:rsidRPr="00E74D9F">
        <w:rPr>
          <w:rFonts w:ascii="Times New Roman" w:hAnsi="Times New Roman" w:cs="Times New Roman"/>
          <w:sz w:val="24"/>
          <w:szCs w:val="24"/>
        </w:rPr>
        <w:t>__» __08____ 20</w:t>
      </w:r>
      <w:r w:rsidRPr="003002FA">
        <w:rPr>
          <w:rFonts w:ascii="Times New Roman" w:hAnsi="Times New Roman" w:cs="Times New Roman"/>
          <w:sz w:val="24"/>
          <w:szCs w:val="24"/>
        </w:rPr>
        <w:t>2</w:t>
      </w:r>
      <w:r w:rsidRPr="00E74D9F">
        <w:rPr>
          <w:rFonts w:ascii="Times New Roman" w:hAnsi="Times New Roman" w:cs="Times New Roman"/>
          <w:sz w:val="24"/>
          <w:szCs w:val="24"/>
        </w:rPr>
        <w:t>1 г.</w:t>
      </w:r>
    </w:p>
    <w:p w:rsidR="00C96112" w:rsidRPr="003002FA" w:rsidRDefault="00C96112" w:rsidP="00E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9F" w:rsidRPr="00E74D9F" w:rsidRDefault="00E74D9F" w:rsidP="00E74D9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ведении и проверке рабочих тетрадей обучающихс</w:t>
      </w:r>
      <w:r w:rsidRPr="00E74D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</w:p>
    <w:p w:rsidR="00E74D9F" w:rsidRPr="003002FA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 </w:t>
      </w: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ведении и проверке рабочих тетрадей обучающихся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общеобразовательной организации разработано в соответствии с Федеральным законом № 273-ФЗ от 29.12.2012 года «Об образовании в Российской Федерации» с изменениями на 2 июля 2021 года, Постановлением главного государственного санитарного врача РФ от 28 января 2021 года № 2 </w:t>
      </w:r>
      <w:r w:rsidR="000A4722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санитарных правил и норм СанПиН 1.2.3685-21 «Гигиенические нормативы и требования к обеспечению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(или) безвредности для человека факторов среды обитания»,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на 7 июня 2017 года), а также Уставом </w:t>
      </w: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№12» 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</w:t>
      </w: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 w:rsidR="000A4722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деятельность </w:t>
      </w:r>
      <w:r w:rsidR="000A4722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Настоящее </w:t>
      </w:r>
      <w:r w:rsidRPr="00E74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ведении и проверке рабочих тетрадей обучающихся школы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устанавливает требования к ведению и формированию тетрадей обучающихся, определяет количество и назначение тетрадей по предметам, порядок проведения текущего контроля и оценивания уровня учебных достижений обучаемых, а также установление и размер доплат за проверку тетрадей. </w:t>
      </w:r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E74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тетрадь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учебное пособие, имеющее особый дидактический аппарат, способствующий самостоятельной работе обучающегося над освоением учебного предмета. </w:t>
      </w:r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Тетрадь ведется каждым обучающимся по всем предметам учебного плана. Вид, оформление, технология ведения тетрадей определяется учителем в рабочей программе и утверждается вместе с ней. </w:t>
      </w:r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Ведение тетрадей обучающимися является обязательным по всем предметам и во всех классах с 1 по 11 класс. Записи в тетрадях делаются пастой (чернилами) синего (фиолетового цвета), использование пасты (чернил) другого цвета при оформлении тетрадей (для выделения орфограмм или заголовков) осуществляется по согласованию с учителем. Проверка тетрадей является одним из возможных способов контроля знаний обучающихся.</w:t>
      </w:r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Проверка тетрадей является обязательной для каждого учителя. </w:t>
      </w:r>
    </w:p>
    <w:p w:rsidR="00E74D9F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При проверке тетрадей учитель имеет право делать записи только пастой (чернилами) красного цвета. </w:t>
      </w:r>
    </w:p>
    <w:p w:rsidR="000A472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Учитель имеет право, помимо выставления (или не выставления) оценки, делать в тетради записи, касающиеся только непосредственно проверяемой работы. </w:t>
      </w:r>
    </w:p>
    <w:p w:rsidR="000A472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Запрещается делать в тетради записи, касающиеся поведения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72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качестве оценки может быть использован только один из следующих символов: «2», «3», «4», «5». Допускается выставление нескольких оценок за каждый вид деятельности (в том числе и через дробь). </w:t>
      </w:r>
    </w:p>
    <w:p w:rsidR="000A472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С целью повышения качества проверки и оценки уровня усвоения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 материала учителю-предметнику необходимо ознакомить обучающихся с критерием выставления оценок.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Учителя-предметники обязаны 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E74D9F" w:rsidRPr="003002FA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письменных работ обучающихся в образовательной организации</w:t>
      </w:r>
    </w:p>
    <w:p w:rsidR="000A4722" w:rsidRPr="003002FA" w:rsidRDefault="000A4722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Основными видами классных и домашних письменных работ обучающихся являются обучающие работы, к которым относятся: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русскому языку, иностранному языку, математике, физике, химии;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первоисточников и рефераты по истории, обществознанию, истокам, географии, литературе в 5-11 классах;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конспекты лекций учителей по предметам на уроках в 9-11 классах;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статей и других материалов из учебников;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письменные ответы на вопросы по русскому языку и литературе;</w:t>
      </w:r>
    </w:p>
    <w:p w:rsidR="00E74D9F" w:rsidRPr="00E74D9F" w:rsidRDefault="00E74D9F" w:rsidP="006F3810">
      <w:pPr>
        <w:numPr>
          <w:ilvl w:val="0"/>
          <w:numId w:val="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аналитических и обобщающих таблиц, схем и т.п. (без копирования готовых таблиц и схем учебников).</w:t>
      </w:r>
    </w:p>
    <w:p w:rsidR="006F3810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 русскому языку, литературе, математике (алгебре, геометрии), иностранному языку, физике, химии проводятся текущие письменные контрольные работы. </w:t>
      </w:r>
    </w:p>
    <w:p w:rsidR="006F3810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русскому языку и математике (алгебре) проводятся итоговые письменные контрольные работы.</w:t>
      </w:r>
    </w:p>
    <w:p w:rsidR="006F3810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Текущие контрольные работы имеют целью проверку усвоения, изучаемого и проверяемого программного материала; их содержание и частотность определяются учителем с учётом специфики предмета, степени сложности изучаемого материала, а также особенностей 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каждого класса. Для проведения текущих контрольных работ учитель может отводить весь урок или только часть его. </w:t>
      </w:r>
    </w:p>
    <w:p w:rsidR="00E74D9F" w:rsidRPr="00E74D9F" w:rsidRDefault="006F3810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Итоговые контрольные работы проводятся: </w:t>
      </w:r>
    </w:p>
    <w:p w:rsidR="00E74D9F" w:rsidRPr="00E74D9F" w:rsidRDefault="00E74D9F" w:rsidP="006F3810">
      <w:pPr>
        <w:numPr>
          <w:ilvl w:val="0"/>
          <w:numId w:val="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наиболее значимых тем программы;</w:t>
      </w:r>
    </w:p>
    <w:p w:rsidR="00E74D9F" w:rsidRPr="00E74D9F" w:rsidRDefault="00E74D9F" w:rsidP="006F3810">
      <w:pPr>
        <w:numPr>
          <w:ilvl w:val="0"/>
          <w:numId w:val="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учебной четверти, полугодия.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Запрещается проводить контрольные работы в первый и последний день четверти, в предпраздничные и </w:t>
      </w:r>
      <w:proofErr w:type="spell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послепраздничные</w:t>
      </w:r>
      <w:proofErr w:type="spell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и в первый и последний день учебной недели.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Количество и назначение рабочих тетрадей обучающихся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выполнения всех видов обучающих работ, а также текущих контрольных письменных работ обучающиеся должны иметь следующее количество тетрадей: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237"/>
        <w:gridCol w:w="3166"/>
        <w:gridCol w:w="3181"/>
      </w:tblGrid>
      <w:tr w:rsidR="00E74D9F" w:rsidRPr="003002FA" w:rsidTr="00E74D9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тетрадей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диктантов и изложений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тетради, одна тетрадь для контрольных работ (диктантов)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тетради, одна тетрадь для контрольных работ (диктантов)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тетрадь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рабочая тетрадь и одна тетрадь для творческих работ (сочинений)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рабочая тетрадь и одна тетрадь для контрольных работ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тетрадь и словарь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тетрадь и словарь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тетрадь и словарь</w:t>
            </w:r>
          </w:p>
        </w:tc>
      </w:tr>
      <w:tr w:rsidR="006F3810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рабочая тетрадь, одна тетрадь для контрольных работ и одна тетрадь для лабораторных и практических работ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рабочая тетрадь, одна тетрадь для контрольных работ и одна тетрадь для лабораторных и практических работ</w:t>
            </w:r>
          </w:p>
        </w:tc>
      </w:tr>
      <w:tr w:rsidR="003002FA" w:rsidRPr="003002FA" w:rsidTr="00E74D9F">
        <w:trPr>
          <w:tblCellSpacing w:w="15" w:type="dxa"/>
        </w:trPr>
        <w:tc>
          <w:tcPr>
            <w:tcW w:w="0" w:type="auto"/>
            <w:vAlign w:val="center"/>
          </w:tcPr>
          <w:p w:rsidR="006F3810" w:rsidRPr="003002FA" w:rsidRDefault="006F3810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3810" w:rsidRPr="003002FA" w:rsidRDefault="006F3810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3810" w:rsidRPr="003002FA" w:rsidRDefault="006F3810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3810" w:rsidRPr="003002FA" w:rsidRDefault="006F3810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10" w:rsidRPr="003002FA" w:rsidRDefault="006F3810" w:rsidP="006F3810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остальным предметам учебного плана по 1 рабочей тетради на каждый предмет.</w:t>
      </w:r>
    </w:p>
    <w:p w:rsidR="006F3810" w:rsidRPr="003002FA" w:rsidRDefault="006F3810" w:rsidP="006F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Тетради для лабораторных, практических и контрольных работ хранятся в кабинете в течение года.</w:t>
      </w:r>
    </w:p>
    <w:p w:rsidR="006F3810" w:rsidRPr="003002FA" w:rsidRDefault="006F3810" w:rsidP="006F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Рабочей программой учителя могут быть предусмотрены и иные виды тетрадей обучающихся</w:t>
      </w:r>
    </w:p>
    <w:p w:rsidR="00E74D9F" w:rsidRPr="00E74D9F" w:rsidRDefault="00E74D9F" w:rsidP="006F3810">
      <w:pPr>
        <w:numPr>
          <w:ilvl w:val="0"/>
          <w:numId w:val="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тетради на печатной основе;</w:t>
      </w:r>
    </w:p>
    <w:p w:rsidR="00E74D9F" w:rsidRPr="00E74D9F" w:rsidRDefault="00E74D9F" w:rsidP="006F3810">
      <w:pPr>
        <w:numPr>
          <w:ilvl w:val="0"/>
          <w:numId w:val="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карты;</w:t>
      </w:r>
    </w:p>
    <w:p w:rsidR="00E74D9F" w:rsidRPr="00E74D9F" w:rsidRDefault="00E74D9F" w:rsidP="006F3810">
      <w:pPr>
        <w:numPr>
          <w:ilvl w:val="0"/>
          <w:numId w:val="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нот;</w:t>
      </w:r>
    </w:p>
    <w:p w:rsidR="00E74D9F" w:rsidRPr="00E74D9F" w:rsidRDefault="00E74D9F" w:rsidP="006F3810">
      <w:pPr>
        <w:numPr>
          <w:ilvl w:val="0"/>
          <w:numId w:val="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по развитию речи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6F3810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Обучение в 1 классе осуществляется без балльного оценивания знаний обучающихся.</w:t>
      </w:r>
    </w:p>
    <w:p w:rsidR="00E74D9F" w:rsidRPr="00E74D9F" w:rsidRDefault="00FC56F2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Затраты времени на выполнение домашней работы по всем предметам  в день не должны превышать (в астрономических часах): </w:t>
      </w:r>
    </w:p>
    <w:p w:rsidR="00E74D9F" w:rsidRPr="00E74D9F" w:rsidRDefault="00E74D9F" w:rsidP="00FC56F2">
      <w:pPr>
        <w:numPr>
          <w:ilvl w:val="0"/>
          <w:numId w:val="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1-ом классе – 1,0 час;</w:t>
      </w:r>
    </w:p>
    <w:p w:rsidR="00E74D9F" w:rsidRPr="00E74D9F" w:rsidRDefault="00E74D9F" w:rsidP="00FC56F2">
      <w:pPr>
        <w:numPr>
          <w:ilvl w:val="0"/>
          <w:numId w:val="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2-3 классах - 1,5 часа;</w:t>
      </w:r>
    </w:p>
    <w:p w:rsidR="00E74D9F" w:rsidRPr="00E74D9F" w:rsidRDefault="00E74D9F" w:rsidP="00FC56F2">
      <w:pPr>
        <w:numPr>
          <w:ilvl w:val="0"/>
          <w:numId w:val="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4-5 классах - 2 часа;</w:t>
      </w:r>
    </w:p>
    <w:p w:rsidR="00E74D9F" w:rsidRPr="00E74D9F" w:rsidRDefault="00E74D9F" w:rsidP="00FC56F2">
      <w:pPr>
        <w:numPr>
          <w:ilvl w:val="0"/>
          <w:numId w:val="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6-8 классах - 2,5 часа;</w:t>
      </w:r>
    </w:p>
    <w:p w:rsidR="00E74D9F" w:rsidRPr="00E74D9F" w:rsidRDefault="00E74D9F" w:rsidP="00FC56F2">
      <w:pPr>
        <w:numPr>
          <w:ilvl w:val="0"/>
          <w:numId w:val="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9-11 классах - до 3,5 часов.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учитываются индивидуальные психофизиологические особенности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Рабочей программой учителя может быть предусмотрено выполнение обучающимися некоторых видов работ в электронном виде с размещением выполненных заданий в информационной системе, обеспечивающей хранение таких работ и их оценивание учителем (например, в системе дистанционного обучения).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Периодичность проверки заданий, выполненных в соответствии с настоящим Положением пп.3.3. и 3.6., осуществляется в зависимости от частоты выполнения заданий при помощи таких инструментов обучения и их количества. В случае применения различных инструментов общая периодичность их проверки вместе с тетрадями обучающихся, указанными в пп.3.1, устанавливается в соответствии с п. 5.</w:t>
      </w:r>
    </w:p>
    <w:p w:rsidR="00E74D9F" w:rsidRPr="003002FA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ведения тетрадей </w:t>
      </w:r>
      <w:proofErr w:type="gramStart"/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</w:t>
      </w:r>
    </w:p>
    <w:p w:rsidR="00FC56F2" w:rsidRPr="003002FA" w:rsidRDefault="00FC56F2" w:rsidP="00E74D9F">
      <w:pPr>
        <w:spacing w:before="480" w:after="144" w:line="336" w:lineRule="atLeast"/>
        <w:jc w:val="both"/>
        <w:outlineLvl w:val="2"/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</w:pPr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4.1</w:t>
      </w:r>
      <w:r w:rsidR="00E81FB2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. </w:t>
      </w:r>
      <w:proofErr w:type="gramStart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Обучающиеся</w:t>
      </w:r>
      <w:proofErr w:type="gramEnd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пользуются стандартными тетрадями, состоящими из 12-24 листов. </w:t>
      </w:r>
    </w:p>
    <w:p w:rsidR="00FC56F2" w:rsidRPr="003002FA" w:rsidRDefault="00FC56F2" w:rsidP="00E74D9F">
      <w:pPr>
        <w:spacing w:before="480" w:after="144" w:line="336" w:lineRule="atLeast"/>
        <w:jc w:val="both"/>
        <w:outlineLvl w:val="2"/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</w:pPr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4.2. Общие тетради (48-96 листов) могут использоваться лишь в 7-11-х классах по учебным дисциплинам, при изучении которых необходимо выполнение больших по объему работ.</w:t>
      </w:r>
    </w:p>
    <w:p w:rsidR="00E74D9F" w:rsidRPr="00E74D9F" w:rsidRDefault="00FC56F2" w:rsidP="00FC56F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Pr="0030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Все записи в тетрадях обучающихся должны проводиться с соблюдением следующих правил и требований:</w:t>
      </w: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FC56F2">
      <w:pPr>
        <w:numPr>
          <w:ilvl w:val="0"/>
          <w:numId w:val="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аккуратным, разборчивым почерком;</w:t>
      </w:r>
    </w:p>
    <w:p w:rsidR="00E74D9F" w:rsidRPr="00E74D9F" w:rsidRDefault="00E74D9F" w:rsidP="00FC56F2">
      <w:pPr>
        <w:numPr>
          <w:ilvl w:val="0"/>
          <w:numId w:val="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 выполнять надписи на обложке, указывать, для чего предназначена тетрадь (для работ по русскому языку, по математике), класс, номер и название школы, фамилию и имя обучающегося.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Тетради для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класса подписываются только учителем.</w:t>
      </w:r>
    </w:p>
    <w:p w:rsidR="00FC56F2" w:rsidRPr="003002FA" w:rsidRDefault="00664DE0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Тетради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родным</w:t>
      </w:r>
      <w:r w:rsidR="00E74D9F"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74D9F"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на изучаемом языке. 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 обучающиеся 1-11 классов должны беречь тетради, не допускать вырванных листов, не начинать новую тетрадь до тех пор, пока не будет исписана старая.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всех тетрадях писать разборчиво и аккуратно, соблюдая поля с внешней стороны.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тетрадях по русскому языку, английскому языку, литературе число и месяц выполнения работы записываются словами в форме именительного падежа; в тетрадях по остальным предметам дата выполнения работы указывается цифрами на полях. 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Все обучающиеся 2-11 классов обязаны единообразно выполнять надписи на обложке тетради: указывать, для чего предназначается тетрадь. 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Обучающиеся всех классов должны писать на отдельной строке название темы урока, а также темы письменных работ (изложений, сочинений, практических и других работ); обозначать номер упражнения, задачи или указывать вид выполняемой работы (план, конспект, ответы на вопросы и т.д.); указывать, где выполняется работа </w:t>
      </w:r>
      <w:r w:rsidRPr="0066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(классная или домашняя).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Между заключительной строкой</w:t>
      </w:r>
      <w:bookmarkStart w:id="0" w:name="_GoBack"/>
      <w:bookmarkEnd w:id="0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одной письменной работы и датой или заголовком (наименованием вида) следующей работы в тетрадях по русскому языку необходимо пропускать 2 линейки, а в тетрадях по математике - 4 клетки (для отделения одной работы от другой и для выставления оценки за работу). </w:t>
      </w:r>
    </w:p>
    <w:p w:rsidR="00FC56F2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Обучающиеся должны выполнять: аккуратно подчёркивания, чертежи, условные обозначения карандашом или ручкой (в начальных классах только карандашом), в случае необходимости - с применением линейки и циркуля.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</w:t>
      </w:r>
      <w:r w:rsidR="00FC56F2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6F2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 xml:space="preserve">Исправлять </w:t>
      </w:r>
      <w:proofErr w:type="gramStart"/>
      <w:r w:rsidR="00FC56F2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ошибки</w:t>
      </w:r>
      <w:proofErr w:type="gramEnd"/>
      <w:r w:rsidR="00FC56F2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 xml:space="preserve"> обучающиеся должны следующим образом:</w:t>
      </w:r>
    </w:p>
    <w:p w:rsidR="00E74D9F" w:rsidRPr="00E74D9F" w:rsidRDefault="00E74D9F" w:rsidP="00FC56F2">
      <w:pPr>
        <w:numPr>
          <w:ilvl w:val="0"/>
          <w:numId w:val="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написанную букву или пунктуационный знак зачёркивать косой линией;</w:t>
      </w:r>
    </w:p>
    <w:p w:rsidR="00E74D9F" w:rsidRPr="00E74D9F" w:rsidRDefault="00E74D9F" w:rsidP="00FC56F2">
      <w:pPr>
        <w:numPr>
          <w:ilvl w:val="0"/>
          <w:numId w:val="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слова — тонкой горизонтальной линией;</w:t>
      </w:r>
    </w:p>
    <w:p w:rsidR="00E74D9F" w:rsidRPr="00E74D9F" w:rsidRDefault="00E74D9F" w:rsidP="00FC56F2">
      <w:pPr>
        <w:numPr>
          <w:ilvl w:val="0"/>
          <w:numId w:val="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зачёркнутого надписывать нужные буквы, предложения, не заключать неверные написания в скобки.</w:t>
      </w:r>
    </w:p>
    <w:p w:rsidR="00E74D9F" w:rsidRPr="00E74D9F" w:rsidRDefault="00E74D9F" w:rsidP="00FC56F2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После каждой проверки тетрадей учителем обучающиеся должны выполнять работу над ошибками в тех же тетрадях, в которых выполнялись соответствующие письменные работы.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проверки рабочих тетрадей учителем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43F29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 xml:space="preserve"> Задачи проверки тетрадей учителем:</w:t>
      </w:r>
      <w:r w:rsidR="00643F29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643F29">
      <w:pPr>
        <w:numPr>
          <w:ilvl w:val="0"/>
          <w:numId w:val="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и домашних работ;</w:t>
      </w:r>
    </w:p>
    <w:p w:rsidR="00E74D9F" w:rsidRPr="00E74D9F" w:rsidRDefault="00E74D9F" w:rsidP="00643F29">
      <w:pPr>
        <w:numPr>
          <w:ilvl w:val="0"/>
          <w:numId w:val="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ведения тетрадей;</w:t>
      </w:r>
    </w:p>
    <w:p w:rsidR="00E74D9F" w:rsidRPr="00E74D9F" w:rsidRDefault="00E74D9F" w:rsidP="00643F29">
      <w:pPr>
        <w:numPr>
          <w:ilvl w:val="0"/>
          <w:numId w:val="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контрольных, лабораторных и других работ в соответствии с рабочей программой по предмету.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="00643F29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Виды ошибок выносятся на поля тетради:</w:t>
      </w:r>
      <w:r w:rsidR="00643F29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643F29">
      <w:pPr>
        <w:numPr>
          <w:ilvl w:val="0"/>
          <w:numId w:val="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тетради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ежедневно;</w:t>
      </w:r>
    </w:p>
    <w:p w:rsidR="00E74D9F" w:rsidRPr="003002FA" w:rsidRDefault="00E74D9F" w:rsidP="00643F29">
      <w:pPr>
        <w:numPr>
          <w:ilvl w:val="0"/>
          <w:numId w:val="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подчеркивается и исправляется учителем.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643F29"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 </w:t>
      </w:r>
      <w:r w:rsidR="00643F29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 xml:space="preserve">Виды ошибок выносятся на поля тетради: </w:t>
      </w:r>
      <w:r w:rsidR="00643F29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643F29">
      <w:pPr>
        <w:numPr>
          <w:ilvl w:val="0"/>
          <w:numId w:val="9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| - орфографическая ошибка;</w:t>
      </w:r>
    </w:p>
    <w:p w:rsidR="00E74D9F" w:rsidRPr="00E74D9F" w:rsidRDefault="00E74D9F" w:rsidP="00643F29">
      <w:pPr>
        <w:numPr>
          <w:ilvl w:val="0"/>
          <w:numId w:val="9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V - пунктуационная ошибка.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Контрольные работы, изложения и сочинения проверяются и возвращаются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трех рабочих дней.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проверенной работы обучающимися выполняется работа над ошибками. </w:t>
      </w:r>
      <w:proofErr w:type="gramEnd"/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Учитель обязательно прописывает в тетрадях упражнения для формирования навыков чистописания.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Тетради по русскому языку проверяются: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 ежедневно, каждая работа;</w:t>
      </w:r>
    </w:p>
    <w:p w:rsidR="00E74D9F" w:rsidRPr="00E74D9F" w:rsidRDefault="00E74D9F" w:rsidP="00A062A1">
      <w:pPr>
        <w:numPr>
          <w:ilvl w:val="0"/>
          <w:numId w:val="1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7-9 классах 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 работы, но не реже одного раза в неделю;</w:t>
      </w:r>
    </w:p>
    <w:p w:rsidR="00E74D9F" w:rsidRPr="00E74D9F" w:rsidRDefault="00E74D9F" w:rsidP="00A062A1">
      <w:pPr>
        <w:numPr>
          <w:ilvl w:val="0"/>
          <w:numId w:val="1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усмотрение учителя, но не реже двух раз в месяц;</w:t>
      </w:r>
    </w:p>
    <w:p w:rsidR="00E74D9F" w:rsidRPr="00E74D9F" w:rsidRDefault="00E74D9F" w:rsidP="00A062A1">
      <w:pPr>
        <w:numPr>
          <w:ilvl w:val="0"/>
          <w:numId w:val="1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проверяются один-два раза в неделю.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проверке изложений и сочинений в 5-11-х классах (как контрольных, так и обучающих) отмечаются не только орфографические и пунктуационные ошибки, но и фактические, логические, речевые (которые подчеркиваются волнистой линией) и грамматические.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тетради учитель обозначает фактические ошибки символом «ф», логические – знаком «л», речевые – знаком «р», грамматические – знаком «г».</w:t>
      </w:r>
      <w:proofErr w:type="gramEnd"/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5.9.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 xml:space="preserve"> Тетради по литературе проверяются: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не реже двух раз в месяц;</w:t>
      </w:r>
    </w:p>
    <w:p w:rsidR="00E74D9F" w:rsidRPr="00E74D9F" w:rsidRDefault="00E74D9F" w:rsidP="00A062A1">
      <w:pPr>
        <w:numPr>
          <w:ilvl w:val="0"/>
          <w:numId w:val="11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не реже одного раза в месяц.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Контрольные работы проверяются в срок не более трех рабочих дней, изложения и сочинения - не более пяти рабочих дней. Ошибка подчеркивается учителем, на полях отмечается вид ошибки.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проверенной работы обучающимися выполняется работа над ошибками.</w:t>
      </w:r>
      <w:proofErr w:type="gramEnd"/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5.11. 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Тетради по математике проверяются: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 - ежедневно, каждая работа;</w:t>
      </w:r>
    </w:p>
    <w:p w:rsidR="00E74D9F" w:rsidRPr="00E74D9F" w:rsidRDefault="00E74D9F" w:rsidP="00A062A1">
      <w:pPr>
        <w:numPr>
          <w:ilvl w:val="0"/>
          <w:numId w:val="1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7-9 классах - наиболее значимые работы, но не реже одного раза в неделю;</w:t>
      </w:r>
    </w:p>
    <w:p w:rsidR="00E74D9F" w:rsidRPr="00E74D9F" w:rsidRDefault="00E74D9F" w:rsidP="00A062A1">
      <w:pPr>
        <w:numPr>
          <w:ilvl w:val="0"/>
          <w:numId w:val="1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наиболее значимые работы, но не реже двух раз в месяц;</w:t>
      </w:r>
    </w:p>
    <w:p w:rsidR="00E74D9F" w:rsidRPr="00E74D9F" w:rsidRDefault="00E74D9F" w:rsidP="00A062A1">
      <w:pPr>
        <w:numPr>
          <w:ilvl w:val="0"/>
          <w:numId w:val="12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— два раза в неделю.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Контрольные работы проверяются в срок не более трех рабочих дней.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Проверка остальных предметов 5-11 классов зависит от количества часов на предмет в учебном плане: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— не реже одного раза за учебный период (четверть, семестр);</w:t>
      </w:r>
    </w:p>
    <w:p w:rsidR="00E74D9F" w:rsidRPr="00E74D9F" w:rsidRDefault="00E74D9F" w:rsidP="00A062A1">
      <w:pPr>
        <w:numPr>
          <w:ilvl w:val="0"/>
          <w:numId w:val="1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— не реже двух раз за учебный период (четверть, семестр);</w:t>
      </w:r>
    </w:p>
    <w:p w:rsidR="00E74D9F" w:rsidRPr="00E74D9F" w:rsidRDefault="00E74D9F" w:rsidP="00A062A1">
      <w:pPr>
        <w:numPr>
          <w:ilvl w:val="0"/>
          <w:numId w:val="13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более часов в неделю — не реже одного раза в месяц.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Контрольные, лабораторные, практические и другие наиболее значимые работы проверяются у всех обучающихся в срок не более трех рабочих дней. 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У слабоуспевающих обучающихся проверяется большее число работ.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Оценки за контрольные работы выставляются всем обучающимся в журнал и дневник, за иные виды работ — по усмотрению учителя.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При проверке соблюдения порядка ведения тетрадей учитель выставляет оценку за ведение тетради, при необходимости указывает ошибки в ведении тетради. 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Тетради для лабораторных работ по всем предметам во всех классах проверяются у всех обучающихся в течение недели после проведения работы.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Тетради для изложений и сочинений по русскому языку и литературе, а также для лабораторных и контрольных работ по всем предметам проверяются у всех обучающихся после каждой работы.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5.20. 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Проверка контрольных работ учителями осуществляется в следующие сроки: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диктанты и контрольные работы по математике в 5-9-х и контрольные работы по всем предметам в 1-4 классах проверяются к следующему уроку;</w:t>
      </w:r>
    </w:p>
    <w:p w:rsidR="00E74D9F" w:rsidRPr="00E74D9F" w:rsidRDefault="00E74D9F" w:rsidP="00A062A1">
      <w:pPr>
        <w:numPr>
          <w:ilvl w:val="0"/>
          <w:numId w:val="1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по математике в 10-11-х классах и по остальным предметам во всех классах, кроме 1-4-х, проверяются в течение недели;</w:t>
      </w:r>
    </w:p>
    <w:p w:rsidR="00E74D9F" w:rsidRPr="00E74D9F" w:rsidRDefault="00E74D9F" w:rsidP="00A062A1">
      <w:pPr>
        <w:numPr>
          <w:ilvl w:val="0"/>
          <w:numId w:val="1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и сочинения в 5-7-х классах проверяются не позже чем через урок;</w:t>
      </w:r>
    </w:p>
    <w:p w:rsidR="00E74D9F" w:rsidRPr="00E74D9F" w:rsidRDefault="00E74D9F" w:rsidP="00A062A1">
      <w:pPr>
        <w:numPr>
          <w:ilvl w:val="0"/>
          <w:numId w:val="1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и сочинения в 8-9-х классах проверяются в течение недели;</w:t>
      </w:r>
    </w:p>
    <w:p w:rsidR="00E74D9F" w:rsidRPr="00E74D9F" w:rsidRDefault="00E74D9F" w:rsidP="00A062A1">
      <w:pPr>
        <w:numPr>
          <w:ilvl w:val="0"/>
          <w:numId w:val="14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 и сочинения в 10-11-х классах проверяются в течение 10 дней.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Проверка тетрадей обучающихся заместителем директора по УВР регламентируется </w:t>
      </w:r>
      <w:hyperlink r:id="rId6" w:tgtFrame="_blank" w:history="1">
        <w:r w:rsidRPr="00E74D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Положением о </w:t>
        </w:r>
        <w:proofErr w:type="spellStart"/>
        <w:r w:rsidRPr="00E74D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внутришкольном</w:t>
        </w:r>
        <w:proofErr w:type="spellEnd"/>
        <w:r w:rsidRPr="00E74D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контроле</w:t>
        </w:r>
      </w:hyperlink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организации.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Оценивание проверки письменных работ обучающихся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Учителя школы имеют право на свободу выбора и использования методов оценки знаний обучающихся по своему предмету.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Учитель обязан ознакомить с системой текущего контроля по своему предмету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года, своевременно довести до обучающихся отметку текущего контроля, обосновав ее и выставить оценку в журнал и дневник (электронный журнал и электронный дневник) обучающегося. </w:t>
      </w:r>
    </w:p>
    <w:p w:rsidR="00E81FB2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первом классе текущая аттестация в форме словесных качественных оценок на </w:t>
      </w:r>
      <w:proofErr w:type="spell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оценивания осуществляется в соответствии с методическим письмом Министерства образования от 03.06.2003 № 13-51-120/13 «О системе оценивания учебных достижений младших школьников в условиях </w:t>
      </w:r>
      <w:proofErr w:type="spell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общеобразовательной организации».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 Для обучающихся 2-4 классов в соответствии с методическим письмом Министерства общего и профессионального образования РФ от 19.11.98 г. № 1561/14-15 «Контроль и оценка результатов обучения в начальной школе» используется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четырех-балльная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оценивания: «5», «4», «3», «2».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Успешность освоения учебных программ обучающихся с 5 по 11 класс определяется по пятибалльной шкале оценивания: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(отлично);</w:t>
      </w:r>
    </w:p>
    <w:p w:rsidR="00E74D9F" w:rsidRPr="00E74D9F" w:rsidRDefault="00E74D9F" w:rsidP="00A062A1">
      <w:pPr>
        <w:numPr>
          <w:ilvl w:val="0"/>
          <w:numId w:val="1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(хорошо);</w:t>
      </w:r>
    </w:p>
    <w:p w:rsidR="00E74D9F" w:rsidRPr="00E74D9F" w:rsidRDefault="00E74D9F" w:rsidP="00A062A1">
      <w:pPr>
        <w:numPr>
          <w:ilvl w:val="0"/>
          <w:numId w:val="1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(удовлетворительно);</w:t>
      </w:r>
    </w:p>
    <w:p w:rsidR="00E74D9F" w:rsidRPr="00E74D9F" w:rsidRDefault="00E74D9F" w:rsidP="00A062A1">
      <w:pPr>
        <w:numPr>
          <w:ilvl w:val="0"/>
          <w:numId w:val="15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(неудовлетворительно).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Пятибалльная шкала в соответствии с ФГОС соотносится с 3-мя уровнями успешности (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/базовый, программный и максимальный). Перевод отметки в пятибалльную шкалу осуществляется по следующей схеме: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2903"/>
        <w:gridCol w:w="3715"/>
      </w:tblGrid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успешности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5-ти балльной шкале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95-100%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«5»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86-94%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программный/повышенный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66-86%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50-65%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необходимый/базовый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необходимого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Система оценки образовательных результатов предусматривает уровневый подход к содержанию оценки и инструментарию для оценки достигнутых результатов:</w:t>
      </w:r>
    </w:p>
    <w:p w:rsidR="00E74D9F" w:rsidRPr="00E74D9F" w:rsidRDefault="00A062A1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5057"/>
        <w:gridCol w:w="2273"/>
        <w:gridCol w:w="1194"/>
      </w:tblGrid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в баллах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полнота освоения планируемых результатов; </w:t>
            </w: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высокий уровень овладения учебными действиями; </w:t>
            </w:r>
            <w:proofErr w:type="spellStart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к предметной области.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Повышенный уровень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освоения планируемых результатов; достаточный уровень овладения учебными действиями; </w:t>
            </w:r>
            <w:proofErr w:type="spellStart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к предметной области.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освоение учебных действий с опорной системой знаний в рамках диапазона выделенных задач.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 уровень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систематической базовой подготовки; </w:t>
            </w:r>
            <w:proofErr w:type="gramStart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меньше половины планируемых результатов; имеются значительные пробелы в знаниях, дальнейшее обучение затруднено.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</w:tr>
      <w:tr w:rsidR="00E74D9F" w:rsidRPr="003002FA" w:rsidTr="00E7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отдельных фрагментарных знаний по предмету; обучающемуся требуется специальная помощь в освоении учебного предмета и в формировании мотивации к обучению.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74D9F" w:rsidRPr="00E74D9F" w:rsidRDefault="00E74D9F" w:rsidP="00E7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«1»</w:t>
            </w:r>
          </w:p>
        </w:tc>
      </w:tr>
    </w:tbl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При оценивании практических и лабораторных работ, тематических проверочных работ, контрольных работ, проектов и творческих работ используется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четырех-балльная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оценивания: «5», «4», «3», «2».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Письменная работа проверяет усвоение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темы, раздела программы изучаемого предмета, основных понятий, правил, степень самостоятельности обучающегося, умения применять на практике полученные знания, используя, в том числе ранее изученный материал.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Грубыми считают следующие ошибки при проверке: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орфографические, фактические, терминологические, пунктуационные и лексические ошибки в предметах филологического направления;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вычислениях;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формул, общепринятых символов обозначений величин, единиц их измерения;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выделять главное в ответе;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 для решения учебных задач и объяснения явлений;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 неумение читать и строить графики, диаграммы, схемы, таблицы;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справочником;</w:t>
      </w:r>
    </w:p>
    <w:p w:rsidR="00E74D9F" w:rsidRPr="00E74D9F" w:rsidRDefault="00E74D9F" w:rsidP="00A062A1">
      <w:pPr>
        <w:numPr>
          <w:ilvl w:val="0"/>
          <w:numId w:val="16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техники безопасности.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6.11. 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К негрубым ошибкам следует относить: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снятии показаний с измерительных приборов, не связанные с определением цены деления шкалы;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вызванные несоблюдением условий проведения опыта, наблюдения, условий работы приборов, оборудования;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условных обозначениях на принципиальных схемах, неточность графика и др.;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4D9F" w:rsidRPr="00E74D9F" w:rsidRDefault="00E74D9F" w:rsidP="00A062A1">
      <w:pPr>
        <w:numPr>
          <w:ilvl w:val="0"/>
          <w:numId w:val="17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 учебной и справочной литературой.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проверки тетрадей обучающихся администрацией школы</w:t>
      </w:r>
    </w:p>
    <w:p w:rsidR="00A062A1" w:rsidRPr="003002FA" w:rsidRDefault="00A062A1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Контроль за</w:t>
      </w:r>
      <w:proofErr w:type="gramEnd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ведением тетрадей обучающихся осуществляется заместителем директора по УВР в соответствии с планом </w:t>
      </w:r>
      <w:proofErr w:type="spellStart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внутришкольного</w:t>
      </w:r>
      <w:proofErr w:type="spellEnd"/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контроля образовательной организации.</w:t>
      </w:r>
    </w:p>
    <w:p w:rsidR="00A062A1" w:rsidRPr="003002FA" w:rsidRDefault="00A062A1" w:rsidP="00E74D9F">
      <w:pPr>
        <w:spacing w:before="240" w:after="240" w:line="360" w:lineRule="atLeast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</w:pP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В необходимых случаях проверка осуществляется внепланово, оперативно. </w:t>
      </w:r>
    </w:p>
    <w:p w:rsidR="00E74D9F" w:rsidRPr="00E74D9F" w:rsidRDefault="00A062A1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FA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7.3. </w:t>
      </w:r>
      <w:r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Предметом проверки рабочих тетрадей обучающихся является наличие следующих записей:</w:t>
      </w:r>
      <w:r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обложки;</w:t>
      </w:r>
    </w:p>
    <w:p w:rsidR="00E74D9F" w:rsidRPr="00E74D9F" w:rsidRDefault="00E74D9F" w:rsidP="00A062A1">
      <w:pPr>
        <w:numPr>
          <w:ilvl w:val="0"/>
          <w:numId w:val="1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даты и вида работы, соответствие даты работы в тетради дате, указанной в электронном журнале;</w:t>
      </w:r>
    </w:p>
    <w:p w:rsidR="00E74D9F" w:rsidRPr="00E74D9F" w:rsidRDefault="00E74D9F" w:rsidP="00A062A1">
      <w:pPr>
        <w:numPr>
          <w:ilvl w:val="0"/>
          <w:numId w:val="1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тетрадей;</w:t>
      </w:r>
    </w:p>
    <w:p w:rsidR="00E74D9F" w:rsidRPr="00E74D9F" w:rsidRDefault="00E74D9F" w:rsidP="00A062A1">
      <w:pPr>
        <w:numPr>
          <w:ilvl w:val="0"/>
          <w:numId w:val="1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 в соответствии с нормами оценки, соответствие оценки в тетради, выставленной в электронный журнал;</w:t>
      </w:r>
    </w:p>
    <w:p w:rsidR="00E74D9F" w:rsidRPr="00E74D9F" w:rsidRDefault="00E74D9F" w:rsidP="00A062A1">
      <w:pPr>
        <w:numPr>
          <w:ilvl w:val="0"/>
          <w:numId w:val="18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проверка работы каждого обучающегося.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итогам проверки рабочих тетрадей составляется справка, в которой указываются выявленные нарушения, даются рекомендации по устранению замечаний. </w:t>
      </w:r>
    </w:p>
    <w:p w:rsidR="00A062A1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выявления недостатков работы учитель-предметник ставится на индивидуальный контроль заместителя директора по УВР. При этом учитель-предметник обязан предоставить объяснительные о причинах недобросовестного отношения к работе с тетрадями и исправления замечаний. 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</w:t>
      </w:r>
      <w:r w:rsidR="00A062A1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По итогам справки директор вправе издать приказ с указанием принятых мер:</w:t>
      </w:r>
      <w:r w:rsidR="00A062A1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A062A1">
      <w:pPr>
        <w:numPr>
          <w:ilvl w:val="0"/>
          <w:numId w:val="19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недобросовестное исполнение должностных обязанностей вправе объявить учителю-предметнику замечание;</w:t>
      </w:r>
    </w:p>
    <w:p w:rsidR="00E74D9F" w:rsidRPr="00E74D9F" w:rsidRDefault="00E74D9F" w:rsidP="00A062A1">
      <w:pPr>
        <w:numPr>
          <w:ilvl w:val="0"/>
          <w:numId w:val="19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ответственное исполнение должностных обязанностей — благодарность.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Установление доплат за проверку тетрадей обучающихся</w:t>
      </w:r>
    </w:p>
    <w:p w:rsid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проверку тетрадей учителям устанавливаются доплаты в соответствии с действующим законодательством Российской Федерации об оплате труда.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8.2. </w:t>
      </w:r>
      <w:r w:rsidR="003002FA" w:rsidRPr="003002FA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7F7F7"/>
        </w:rPr>
        <w:t>Размер доплаты может быть отменён либо уменьшен в случаях:</w:t>
      </w:r>
      <w:r w:rsidR="003002FA" w:rsidRPr="003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D9F" w:rsidRPr="00E74D9F" w:rsidRDefault="00E74D9F" w:rsidP="003002FA">
      <w:pPr>
        <w:numPr>
          <w:ilvl w:val="0"/>
          <w:numId w:val="2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порядка проверки тетрадей;</w:t>
      </w:r>
    </w:p>
    <w:p w:rsidR="00E74D9F" w:rsidRPr="00E74D9F" w:rsidRDefault="00E74D9F" w:rsidP="003002FA">
      <w:pPr>
        <w:numPr>
          <w:ilvl w:val="0"/>
          <w:numId w:val="20"/>
        </w:numPr>
        <w:spacing w:before="48" w:after="48" w:line="36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качества проверки тетрадей.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Учителям-предметникам, которым за проверку тетрадей не устанавливаются доплаты в соответствии с действующим законодательством об оплате труда, могут выплачиваться доплаты из стимулирующего фонда оплаты труда образовательной организации по решению соответствующей комиссии.</w:t>
      </w:r>
    </w:p>
    <w:p w:rsidR="00E74D9F" w:rsidRPr="00E74D9F" w:rsidRDefault="00E74D9F" w:rsidP="00E74D9F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3002FA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 </w:t>
      </w:r>
      <w:r w:rsidRPr="00E74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ведении и проверке рабочих тетрадей обучающихся</w:t>
      </w: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локальным нормативным актом, принимается на Педагогическом совете школы и утверждается (либо вводится в действие) приказом директора общеобразовательной организации. </w:t>
      </w:r>
    </w:p>
    <w:p w:rsidR="003002FA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002FA" w:rsidRPr="003002FA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Положение о ведении и проверке рабочих тетрадей обучающихся общеобразовательной организации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E74D9F" w:rsidRPr="00E74D9F" w:rsidRDefault="00E74D9F" w:rsidP="00E74D9F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74D9F" w:rsidRPr="003002FA" w:rsidRDefault="00E74D9F" w:rsidP="00E74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D9F" w:rsidRPr="003002FA" w:rsidSect="000A472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219"/>
    <w:multiLevelType w:val="multilevel"/>
    <w:tmpl w:val="065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70B8"/>
    <w:multiLevelType w:val="multilevel"/>
    <w:tmpl w:val="309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D6D"/>
    <w:multiLevelType w:val="multilevel"/>
    <w:tmpl w:val="101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90F70"/>
    <w:multiLevelType w:val="multilevel"/>
    <w:tmpl w:val="FD5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97E"/>
    <w:multiLevelType w:val="multilevel"/>
    <w:tmpl w:val="A4F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E1315"/>
    <w:multiLevelType w:val="multilevel"/>
    <w:tmpl w:val="9CB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38B3"/>
    <w:multiLevelType w:val="multilevel"/>
    <w:tmpl w:val="E0A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71E51"/>
    <w:multiLevelType w:val="multilevel"/>
    <w:tmpl w:val="74A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44F61"/>
    <w:multiLevelType w:val="multilevel"/>
    <w:tmpl w:val="071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E150B"/>
    <w:multiLevelType w:val="multilevel"/>
    <w:tmpl w:val="15D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278DA"/>
    <w:multiLevelType w:val="multilevel"/>
    <w:tmpl w:val="18D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15282"/>
    <w:multiLevelType w:val="multilevel"/>
    <w:tmpl w:val="14F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64E32"/>
    <w:multiLevelType w:val="multilevel"/>
    <w:tmpl w:val="22B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91B28"/>
    <w:multiLevelType w:val="multilevel"/>
    <w:tmpl w:val="19C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B5D2C"/>
    <w:multiLevelType w:val="multilevel"/>
    <w:tmpl w:val="452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765EB"/>
    <w:multiLevelType w:val="multilevel"/>
    <w:tmpl w:val="7B4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2402A"/>
    <w:multiLevelType w:val="multilevel"/>
    <w:tmpl w:val="7DC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A13D5"/>
    <w:multiLevelType w:val="multilevel"/>
    <w:tmpl w:val="270E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6651C"/>
    <w:multiLevelType w:val="multilevel"/>
    <w:tmpl w:val="66F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03484"/>
    <w:multiLevelType w:val="multilevel"/>
    <w:tmpl w:val="B90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4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F"/>
    <w:rsid w:val="000A4722"/>
    <w:rsid w:val="003002FA"/>
    <w:rsid w:val="00643F29"/>
    <w:rsid w:val="00664DE0"/>
    <w:rsid w:val="006F3810"/>
    <w:rsid w:val="00A062A1"/>
    <w:rsid w:val="00C44485"/>
    <w:rsid w:val="00C96112"/>
    <w:rsid w:val="00E74D9F"/>
    <w:rsid w:val="00E81FB2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Asus</cp:lastModifiedBy>
  <cp:revision>5</cp:revision>
  <cp:lastPrinted>2021-11-11T09:32:00Z</cp:lastPrinted>
  <dcterms:created xsi:type="dcterms:W3CDTF">2021-11-11T07:56:00Z</dcterms:created>
  <dcterms:modified xsi:type="dcterms:W3CDTF">2021-11-11T10:50:00Z</dcterms:modified>
</cp:coreProperties>
</file>