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AC" w:rsidRPr="00D036D5" w:rsidRDefault="00190BAC" w:rsidP="00D036D5">
      <w:pPr>
        <w:widowControl w:val="0"/>
        <w:spacing w:after="0" w:line="240" w:lineRule="auto"/>
        <w:jc w:val="center"/>
        <w:rPr>
          <w:rFonts w:ascii="Times New Roman" w:hAnsi="Times New Roman" w:cs="Times New Roman"/>
          <w:b/>
          <w:bCs/>
          <w:sz w:val="24"/>
          <w:szCs w:val="24"/>
        </w:rPr>
      </w:pPr>
      <w:r w:rsidRPr="00D036D5">
        <w:rPr>
          <w:rFonts w:ascii="Times New Roman" w:hAnsi="Times New Roman" w:cs="Times New Roman"/>
          <w:b/>
          <w:bCs/>
          <w:sz w:val="24"/>
          <w:szCs w:val="24"/>
        </w:rPr>
        <w:t>МУНИЦИПАЛЬНОЕ БЮДЖЕТНОЕ ОБЩЕОБРАЗОВАТЕЛЬНОЕ УЧРЕЖДЕНИЕ</w:t>
      </w:r>
    </w:p>
    <w:p w:rsidR="00190BAC" w:rsidRPr="00D036D5" w:rsidRDefault="00190BAC" w:rsidP="00D036D5">
      <w:pPr>
        <w:jc w:val="center"/>
        <w:rPr>
          <w:rFonts w:ascii="Times New Roman" w:hAnsi="Times New Roman" w:cs="Times New Roman"/>
          <w:b/>
          <w:bCs/>
          <w:sz w:val="24"/>
          <w:szCs w:val="24"/>
        </w:rPr>
      </w:pPr>
      <w:r w:rsidRPr="00D036D5">
        <w:rPr>
          <w:rFonts w:ascii="Times New Roman" w:hAnsi="Times New Roman" w:cs="Times New Roman"/>
          <w:b/>
          <w:bCs/>
          <w:sz w:val="24"/>
          <w:szCs w:val="24"/>
        </w:rPr>
        <w:t>«СРЕДНЯЯ ОБЩЕОБРАЗОВАТЕЛЬНАЯ ШКОЛА № 12»</w:t>
      </w:r>
    </w:p>
    <w:p w:rsidR="00190BAC" w:rsidRPr="00D036D5" w:rsidRDefault="00190BAC" w:rsidP="00631369">
      <w:pPr>
        <w:spacing w:line="240" w:lineRule="auto"/>
        <w:jc w:val="both"/>
        <w:rPr>
          <w:rFonts w:ascii="Times New Roman" w:hAnsi="Times New Roman" w:cs="Times New Roman"/>
          <w:sz w:val="24"/>
          <w:szCs w:val="24"/>
        </w:rPr>
      </w:pPr>
      <w:r w:rsidRPr="00D036D5">
        <w:rPr>
          <w:rFonts w:ascii="Times New Roman" w:hAnsi="Times New Roman" w:cs="Times New Roman"/>
          <w:sz w:val="24"/>
          <w:szCs w:val="24"/>
        </w:rPr>
        <w:t xml:space="preserve">                                                                                                                                     </w:t>
      </w:r>
    </w:p>
    <w:p w:rsidR="00190BAC" w:rsidRPr="00D036D5" w:rsidRDefault="00190BAC" w:rsidP="00631369">
      <w:pPr>
        <w:spacing w:line="240" w:lineRule="auto"/>
        <w:jc w:val="both"/>
        <w:rPr>
          <w:rFonts w:ascii="Times New Roman" w:hAnsi="Times New Roman" w:cs="Times New Roman"/>
          <w:sz w:val="24"/>
          <w:szCs w:val="24"/>
        </w:rPr>
      </w:pPr>
      <w:r w:rsidRPr="00D036D5">
        <w:rPr>
          <w:rFonts w:ascii="Times New Roman" w:hAnsi="Times New Roman" w:cs="Times New Roman"/>
          <w:sz w:val="24"/>
          <w:szCs w:val="24"/>
        </w:rPr>
        <w:t>Принято на заседании</w:t>
      </w:r>
      <w:proofErr w:type="gramStart"/>
      <w:r w:rsidRPr="00D036D5">
        <w:rPr>
          <w:rFonts w:ascii="Times New Roman" w:hAnsi="Times New Roman" w:cs="Times New Roman"/>
          <w:sz w:val="24"/>
          <w:szCs w:val="24"/>
        </w:rPr>
        <w:t xml:space="preserve">                                              У</w:t>
      </w:r>
      <w:proofErr w:type="gramEnd"/>
      <w:r w:rsidRPr="00D036D5">
        <w:rPr>
          <w:rFonts w:ascii="Times New Roman" w:hAnsi="Times New Roman" w:cs="Times New Roman"/>
          <w:sz w:val="24"/>
          <w:szCs w:val="24"/>
        </w:rPr>
        <w:t xml:space="preserve">тверждаю _______________  </w:t>
      </w:r>
    </w:p>
    <w:p w:rsidR="00190BAC" w:rsidRPr="00D036D5" w:rsidRDefault="00190BAC" w:rsidP="00631369">
      <w:pPr>
        <w:spacing w:line="240" w:lineRule="auto"/>
        <w:jc w:val="both"/>
        <w:rPr>
          <w:rFonts w:ascii="Times New Roman" w:hAnsi="Times New Roman" w:cs="Times New Roman"/>
          <w:sz w:val="24"/>
          <w:szCs w:val="24"/>
        </w:rPr>
      </w:pPr>
      <w:r w:rsidRPr="00D036D5">
        <w:rPr>
          <w:rFonts w:ascii="Times New Roman" w:hAnsi="Times New Roman" w:cs="Times New Roman"/>
          <w:sz w:val="24"/>
          <w:szCs w:val="24"/>
        </w:rPr>
        <w:t>педагогического совета                                            Директор школы:   Бембеев Б.Н.</w:t>
      </w:r>
    </w:p>
    <w:p w:rsidR="00190BAC" w:rsidRPr="00D036D5" w:rsidRDefault="00190BAC" w:rsidP="00631369">
      <w:pPr>
        <w:spacing w:line="240" w:lineRule="auto"/>
        <w:jc w:val="both"/>
        <w:rPr>
          <w:rFonts w:ascii="Times New Roman" w:hAnsi="Times New Roman" w:cs="Times New Roman"/>
          <w:sz w:val="24"/>
          <w:szCs w:val="24"/>
        </w:rPr>
      </w:pPr>
      <w:r w:rsidRPr="00D036D5">
        <w:rPr>
          <w:rFonts w:ascii="Times New Roman" w:hAnsi="Times New Roman" w:cs="Times New Roman"/>
          <w:sz w:val="24"/>
          <w:szCs w:val="24"/>
        </w:rPr>
        <w:t xml:space="preserve">Протокол №   _  1_                                                   Приказ № _355__ от «30» 08. 2021 г.  </w:t>
      </w:r>
    </w:p>
    <w:p w:rsidR="00190BAC" w:rsidRPr="00D036D5" w:rsidRDefault="00190BAC" w:rsidP="00631369">
      <w:pPr>
        <w:spacing w:line="240" w:lineRule="auto"/>
        <w:jc w:val="both"/>
        <w:rPr>
          <w:rFonts w:ascii="Times New Roman" w:hAnsi="Times New Roman" w:cs="Times New Roman"/>
          <w:sz w:val="24"/>
          <w:szCs w:val="24"/>
        </w:rPr>
      </w:pPr>
      <w:r w:rsidRPr="00D036D5">
        <w:rPr>
          <w:rFonts w:ascii="Times New Roman" w:hAnsi="Times New Roman" w:cs="Times New Roman"/>
          <w:sz w:val="24"/>
          <w:szCs w:val="24"/>
        </w:rPr>
        <w:t>от «_30__» __08____ 2021 г.</w:t>
      </w:r>
    </w:p>
    <w:p w:rsidR="00631369" w:rsidRPr="00631369" w:rsidRDefault="00631369" w:rsidP="00D036D5">
      <w:pPr>
        <w:shd w:val="clear" w:color="auto" w:fill="F7F7F7"/>
        <w:spacing w:before="384" w:after="120" w:line="336" w:lineRule="atLeast"/>
        <w:jc w:val="center"/>
        <w:outlineLvl w:val="1"/>
        <w:rPr>
          <w:rFonts w:ascii="Times New Roman" w:eastAsia="Times New Roman" w:hAnsi="Times New Roman" w:cs="Times New Roman"/>
          <w:b/>
          <w:sz w:val="32"/>
          <w:szCs w:val="24"/>
          <w:lang w:eastAsia="ru-RU"/>
        </w:rPr>
      </w:pPr>
      <w:r w:rsidRPr="00631369">
        <w:rPr>
          <w:rFonts w:ascii="Times New Roman" w:eastAsia="Times New Roman" w:hAnsi="Times New Roman" w:cs="Times New Roman"/>
          <w:b/>
          <w:sz w:val="32"/>
          <w:szCs w:val="24"/>
          <w:lang w:eastAsia="ru-RU"/>
        </w:rPr>
        <w:t>Положение о защите персональных данных работников</w:t>
      </w:r>
    </w:p>
    <w:p w:rsidR="00C96112" w:rsidRPr="00D036D5" w:rsidRDefault="00631369" w:rsidP="00631369">
      <w:pPr>
        <w:pStyle w:val="a5"/>
        <w:numPr>
          <w:ilvl w:val="0"/>
          <w:numId w:val="1"/>
        </w:numPr>
        <w:jc w:val="both"/>
        <w:rPr>
          <w:rFonts w:ascii="Times New Roman" w:hAnsi="Times New Roman" w:cs="Times New Roman"/>
          <w:b/>
          <w:sz w:val="24"/>
          <w:szCs w:val="24"/>
        </w:rPr>
      </w:pPr>
      <w:r w:rsidRPr="00D036D5">
        <w:rPr>
          <w:rFonts w:ascii="Times New Roman" w:hAnsi="Times New Roman" w:cs="Times New Roman"/>
          <w:b/>
          <w:sz w:val="24"/>
          <w:szCs w:val="24"/>
        </w:rPr>
        <w:t>Общие положения</w:t>
      </w:r>
    </w:p>
    <w:p w:rsidR="00631369" w:rsidRPr="00D036D5" w:rsidRDefault="00631369" w:rsidP="00631369">
      <w:pPr>
        <w:jc w:val="both"/>
        <w:rPr>
          <w:rFonts w:ascii="Times New Roman" w:hAnsi="Times New Roman" w:cs="Times New Roman"/>
          <w:sz w:val="24"/>
          <w:szCs w:val="24"/>
          <w:shd w:val="clear" w:color="auto" w:fill="F7F7F7"/>
        </w:rPr>
      </w:pPr>
      <w:proofErr w:type="gramStart"/>
      <w:r w:rsidRPr="00D036D5">
        <w:rPr>
          <w:rFonts w:ascii="Times New Roman" w:hAnsi="Times New Roman" w:cs="Times New Roman"/>
          <w:sz w:val="24"/>
          <w:szCs w:val="24"/>
          <w:shd w:val="clear" w:color="auto" w:fill="F7F7F7"/>
        </w:rPr>
        <w:t>1.1.</w:t>
      </w:r>
      <w:r w:rsidRPr="00D036D5">
        <w:rPr>
          <w:rFonts w:ascii="Times New Roman" w:hAnsi="Times New Roman" w:cs="Times New Roman"/>
          <w:sz w:val="24"/>
          <w:szCs w:val="24"/>
          <w:shd w:val="clear" w:color="auto" w:fill="F7F7F7"/>
        </w:rPr>
        <w:t>Настоящее </w:t>
      </w:r>
      <w:r w:rsidRPr="00D036D5">
        <w:rPr>
          <w:rStyle w:val="a3"/>
          <w:rFonts w:ascii="Times New Roman" w:hAnsi="Times New Roman" w:cs="Times New Roman"/>
          <w:sz w:val="24"/>
          <w:szCs w:val="24"/>
          <w:shd w:val="clear" w:color="auto" w:fill="F7F7F7"/>
        </w:rPr>
        <w:t>Положение о защите персональных данных работников общеобразовательной организации</w:t>
      </w:r>
      <w:r w:rsidRPr="00D036D5">
        <w:rPr>
          <w:rFonts w:ascii="Times New Roman" w:hAnsi="Times New Roman" w:cs="Times New Roman"/>
          <w:sz w:val="24"/>
          <w:szCs w:val="24"/>
          <w:shd w:val="clear" w:color="auto" w:fill="F7F7F7"/>
        </w:rPr>
        <w:t>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от 2 июля 2021 года), от 27 июля 2006 года № 152-ФЗ «О персональных данных» с изменениями от</w:t>
      </w:r>
      <w:proofErr w:type="gramEnd"/>
      <w:r w:rsidRPr="00D036D5">
        <w:rPr>
          <w:rFonts w:ascii="Times New Roman" w:hAnsi="Times New Roman" w:cs="Times New Roman"/>
          <w:sz w:val="24"/>
          <w:szCs w:val="24"/>
          <w:shd w:val="clear" w:color="auto" w:fill="F7F7F7"/>
        </w:rPr>
        <w:t xml:space="preserve"> 2 июля 2021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 273-ФЗ от 29.12.2012 «Об образовании в Российской Федерации» с изменениями от 2 июля 2021 года.</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1.2. Данное </w:t>
      </w:r>
      <w:r w:rsidRPr="00D036D5">
        <w:rPr>
          <w:rStyle w:val="a4"/>
          <w:rFonts w:ascii="Times New Roman" w:hAnsi="Times New Roman" w:cs="Times New Roman"/>
          <w:sz w:val="24"/>
          <w:szCs w:val="24"/>
          <w:shd w:val="clear" w:color="auto" w:fill="F7F7F7"/>
        </w:rPr>
        <w:t>Положение о защите персональных данных работников школы</w:t>
      </w:r>
      <w:r w:rsidRPr="00D036D5">
        <w:rPr>
          <w:rFonts w:ascii="Times New Roman" w:hAnsi="Times New Roman" w:cs="Times New Roman"/>
          <w:sz w:val="24"/>
          <w:szCs w:val="24"/>
          <w:shd w:val="clear" w:color="auto" w:fill="F7F7F7"/>
        </w:rPr>
        <w:t xml:space="preserve">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общеобразовательной организации от несанкционированного доступа, неправомерного их использования или утраты.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1.3. Данное Положение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а также устанавливает ответственности должностных лиц, имеющих доступ к персональным данным работников школы.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1.4. </w:t>
      </w:r>
      <w:r w:rsidRPr="00D036D5">
        <w:rPr>
          <w:rStyle w:val="a4"/>
          <w:rFonts w:ascii="Times New Roman" w:hAnsi="Times New Roman" w:cs="Times New Roman"/>
          <w:b/>
          <w:bCs/>
          <w:sz w:val="24"/>
          <w:szCs w:val="24"/>
          <w:shd w:val="clear" w:color="auto" w:fill="F7F7F7"/>
        </w:rPr>
        <w:t>Персональные данные</w:t>
      </w:r>
      <w:r w:rsidRPr="00D036D5">
        <w:rPr>
          <w:rFonts w:ascii="Times New Roman" w:hAnsi="Times New Roman" w:cs="Times New Roman"/>
          <w:sz w:val="24"/>
          <w:szCs w:val="24"/>
          <w:shd w:val="clear" w:color="auto" w:fill="F7F7F7"/>
        </w:rPr>
        <w:t xml:space="preserve"> — любая информация, относящаяся к прямо или косвенно определенному или определяемому физическому лицу (субъекту персональных данных).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1.5. </w:t>
      </w:r>
      <w:r w:rsidRPr="00D036D5">
        <w:rPr>
          <w:rStyle w:val="a4"/>
          <w:rFonts w:ascii="Times New Roman" w:hAnsi="Times New Roman" w:cs="Times New Roman"/>
          <w:b/>
          <w:bCs/>
          <w:sz w:val="24"/>
          <w:szCs w:val="24"/>
          <w:shd w:val="clear" w:color="auto" w:fill="F7F7F7"/>
        </w:rPr>
        <w:t>Оператор</w:t>
      </w:r>
      <w:r w:rsidRPr="00D036D5">
        <w:rPr>
          <w:rFonts w:ascii="Times New Roman" w:hAnsi="Times New Roman" w:cs="Times New Roman"/>
          <w:sz w:val="24"/>
          <w:szCs w:val="24"/>
          <w:shd w:val="clear" w:color="auto" w:fill="F7F7F7"/>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1.6. </w:t>
      </w:r>
      <w:proofErr w:type="gramStart"/>
      <w:r w:rsidRPr="00D036D5">
        <w:rPr>
          <w:rStyle w:val="a4"/>
          <w:rFonts w:ascii="Times New Roman" w:hAnsi="Times New Roman" w:cs="Times New Roman"/>
          <w:b/>
          <w:bCs/>
          <w:sz w:val="24"/>
          <w:szCs w:val="24"/>
          <w:shd w:val="clear" w:color="auto" w:fill="F7F7F7"/>
        </w:rPr>
        <w:t>Обработка персональных данных</w:t>
      </w:r>
      <w:r w:rsidRPr="00D036D5">
        <w:rPr>
          <w:rFonts w:ascii="Times New Roman" w:hAnsi="Times New Roman" w:cs="Times New Roman"/>
          <w:sz w:val="24"/>
          <w:szCs w:val="24"/>
          <w:shd w:val="clear" w:color="auto" w:fill="F7F7F7"/>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lastRenderedPageBreak/>
        <w:t>1.7. </w:t>
      </w:r>
      <w:r w:rsidRPr="00D036D5">
        <w:rPr>
          <w:rStyle w:val="a4"/>
          <w:rFonts w:ascii="Times New Roman" w:hAnsi="Times New Roman" w:cs="Times New Roman"/>
          <w:b/>
          <w:bCs/>
          <w:sz w:val="24"/>
          <w:szCs w:val="24"/>
          <w:shd w:val="clear" w:color="auto" w:fill="F7F7F7"/>
        </w:rPr>
        <w:t>Автоматизированная обработка персональных данных</w:t>
      </w:r>
      <w:r w:rsidRPr="00D036D5">
        <w:rPr>
          <w:rFonts w:ascii="Times New Roman" w:hAnsi="Times New Roman" w:cs="Times New Roman"/>
          <w:sz w:val="24"/>
          <w:szCs w:val="24"/>
          <w:shd w:val="clear" w:color="auto" w:fill="F7F7F7"/>
        </w:rPr>
        <w:t xml:space="preserve"> — обработка персональных данных с помощью средств вычислительной техники.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1.8. </w:t>
      </w:r>
      <w:r w:rsidRPr="00D036D5">
        <w:rPr>
          <w:rStyle w:val="a4"/>
          <w:rFonts w:ascii="Times New Roman" w:hAnsi="Times New Roman" w:cs="Times New Roman"/>
          <w:b/>
          <w:bCs/>
          <w:sz w:val="24"/>
          <w:szCs w:val="24"/>
          <w:shd w:val="clear" w:color="auto" w:fill="F7F7F7"/>
        </w:rPr>
        <w:t>Распространение персональных данных</w:t>
      </w:r>
      <w:r w:rsidRPr="00D036D5">
        <w:rPr>
          <w:rFonts w:ascii="Times New Roman" w:hAnsi="Times New Roman" w:cs="Times New Roman"/>
          <w:sz w:val="24"/>
          <w:szCs w:val="24"/>
          <w:shd w:val="clear" w:color="auto" w:fill="F7F7F7"/>
        </w:rPr>
        <w:t xml:space="preserve"> — действия, направленные на раскрытие персональных данных неопределенному кругу лиц.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1.9. </w:t>
      </w:r>
      <w:r w:rsidRPr="00D036D5">
        <w:rPr>
          <w:rStyle w:val="a4"/>
          <w:rFonts w:ascii="Times New Roman" w:hAnsi="Times New Roman" w:cs="Times New Roman"/>
          <w:b/>
          <w:bCs/>
          <w:sz w:val="24"/>
          <w:szCs w:val="24"/>
          <w:shd w:val="clear" w:color="auto" w:fill="F7F7F7"/>
        </w:rPr>
        <w:t>Предоставление персональных данных</w:t>
      </w:r>
      <w:r w:rsidRPr="00D036D5">
        <w:rPr>
          <w:rFonts w:ascii="Times New Roman" w:hAnsi="Times New Roman" w:cs="Times New Roman"/>
          <w:sz w:val="24"/>
          <w:szCs w:val="24"/>
          <w:shd w:val="clear" w:color="auto" w:fill="F7F7F7"/>
        </w:rPr>
        <w:t xml:space="preserve"> — действия, направленные на раскрытие персональных данных определенному лицу или определенному кругу лиц.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1.10. </w:t>
      </w:r>
      <w:r w:rsidRPr="00D036D5">
        <w:rPr>
          <w:rStyle w:val="a4"/>
          <w:rFonts w:ascii="Times New Roman" w:hAnsi="Times New Roman" w:cs="Times New Roman"/>
          <w:b/>
          <w:bCs/>
          <w:sz w:val="24"/>
          <w:szCs w:val="24"/>
          <w:shd w:val="clear" w:color="auto" w:fill="F7F7F7"/>
        </w:rPr>
        <w:t>Блокирование персональных данных</w:t>
      </w:r>
      <w:r w:rsidRPr="00D036D5">
        <w:rPr>
          <w:rFonts w:ascii="Times New Roman" w:hAnsi="Times New Roman" w:cs="Times New Roman"/>
          <w:sz w:val="24"/>
          <w:szCs w:val="24"/>
          <w:shd w:val="clear" w:color="auto" w:fill="F7F7F7"/>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1.11. </w:t>
      </w:r>
      <w:r w:rsidRPr="00D036D5">
        <w:rPr>
          <w:rStyle w:val="a4"/>
          <w:rFonts w:ascii="Times New Roman" w:hAnsi="Times New Roman" w:cs="Times New Roman"/>
          <w:b/>
          <w:bCs/>
          <w:sz w:val="24"/>
          <w:szCs w:val="24"/>
          <w:shd w:val="clear" w:color="auto" w:fill="F7F7F7"/>
        </w:rPr>
        <w:t>Уничтожение персональных данных</w:t>
      </w:r>
      <w:r w:rsidRPr="00D036D5">
        <w:rPr>
          <w:rFonts w:ascii="Times New Roman" w:hAnsi="Times New Roman" w:cs="Times New Roman"/>
          <w:sz w:val="24"/>
          <w:szCs w:val="24"/>
          <w:shd w:val="clear" w:color="auto" w:fill="F7F7F7"/>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1.12. </w:t>
      </w:r>
      <w:r w:rsidRPr="00D036D5">
        <w:rPr>
          <w:rStyle w:val="a4"/>
          <w:rFonts w:ascii="Times New Roman" w:hAnsi="Times New Roman" w:cs="Times New Roman"/>
          <w:b/>
          <w:bCs/>
          <w:sz w:val="24"/>
          <w:szCs w:val="24"/>
          <w:shd w:val="clear" w:color="auto" w:fill="F7F7F7"/>
        </w:rPr>
        <w:t>Обезличивание персональных данных</w:t>
      </w:r>
      <w:r w:rsidRPr="00D036D5">
        <w:rPr>
          <w:rFonts w:ascii="Times New Roman" w:hAnsi="Times New Roman" w:cs="Times New Roman"/>
          <w:sz w:val="24"/>
          <w:szCs w:val="24"/>
          <w:shd w:val="clear" w:color="auto" w:fill="F7F7F7"/>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1.13. </w:t>
      </w:r>
      <w:r w:rsidRPr="00D036D5">
        <w:rPr>
          <w:rStyle w:val="a4"/>
          <w:rFonts w:ascii="Times New Roman" w:hAnsi="Times New Roman" w:cs="Times New Roman"/>
          <w:b/>
          <w:bCs/>
          <w:sz w:val="24"/>
          <w:szCs w:val="24"/>
          <w:shd w:val="clear" w:color="auto" w:fill="F7F7F7"/>
        </w:rPr>
        <w:t>Информационная система персональных данных</w:t>
      </w:r>
      <w:r w:rsidRPr="00D036D5">
        <w:rPr>
          <w:rFonts w:ascii="Times New Roman" w:hAnsi="Times New Roman" w:cs="Times New Roman"/>
          <w:sz w:val="24"/>
          <w:szCs w:val="24"/>
          <w:shd w:val="clear" w:color="auto" w:fill="F7F7F7"/>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1.14. </w:t>
      </w:r>
      <w:r w:rsidRPr="00D036D5">
        <w:rPr>
          <w:rStyle w:val="a4"/>
          <w:rFonts w:ascii="Times New Roman" w:hAnsi="Times New Roman" w:cs="Times New Roman"/>
          <w:b/>
          <w:bCs/>
          <w:sz w:val="24"/>
          <w:szCs w:val="24"/>
          <w:shd w:val="clear" w:color="auto" w:fill="F7F7F7"/>
        </w:rPr>
        <w:t>Общедоступные данные</w:t>
      </w:r>
      <w:r w:rsidRPr="00D036D5">
        <w:rPr>
          <w:rFonts w:ascii="Times New Roman" w:hAnsi="Times New Roman" w:cs="Times New Roman"/>
          <w:sz w:val="24"/>
          <w:szCs w:val="24"/>
          <w:shd w:val="clear" w:color="auto" w:fill="F7F7F7"/>
        </w:rPr>
        <w:t> — сведения общего характера и иная информация, доступ к которой не ограничен.</w:t>
      </w:r>
    </w:p>
    <w:p w:rsidR="00631369" w:rsidRPr="00D036D5" w:rsidRDefault="00631369"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1.15.</w:t>
      </w:r>
      <w:r w:rsidRPr="00D036D5">
        <w:rPr>
          <w:rFonts w:ascii="Times New Roman" w:hAnsi="Times New Roman" w:cs="Times New Roman"/>
          <w:sz w:val="24"/>
          <w:szCs w:val="24"/>
          <w:u w:val="single"/>
          <w:shd w:val="clear" w:color="auto" w:fill="F7F7F7"/>
        </w:rPr>
        <w:t xml:space="preserve"> </w:t>
      </w:r>
      <w:r w:rsidRPr="00D036D5">
        <w:rPr>
          <w:rFonts w:ascii="Times New Roman" w:hAnsi="Times New Roman" w:cs="Times New Roman"/>
          <w:sz w:val="24"/>
          <w:szCs w:val="24"/>
          <w:u w:val="single"/>
          <w:shd w:val="clear" w:color="auto" w:fill="F7F7F7"/>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631369" w:rsidRPr="00D036D5"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036D5">
        <w:rPr>
          <w:rFonts w:ascii="Times New Roman" w:hAnsi="Times New Roman" w:cs="Times New Roman"/>
          <w:sz w:val="24"/>
          <w:szCs w:val="24"/>
          <w:shd w:val="clear" w:color="auto" w:fill="F7F7F7"/>
        </w:rPr>
        <w:t xml:space="preserve"> </w:t>
      </w:r>
      <w:r w:rsidRPr="00D036D5">
        <w:rPr>
          <w:rFonts w:ascii="Times New Roman" w:eastAsia="Times New Roman" w:hAnsi="Times New Roman" w:cs="Times New Roman"/>
          <w:sz w:val="24"/>
          <w:szCs w:val="24"/>
          <w:lang w:eastAsia="ru-RU"/>
        </w:rPr>
        <w:t>паспортные данные работника;</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ИНН;</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копия страхового свидетельства государственного пенсионного страхования;</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копия документа воинского учета (для военнообязанных и лиц, подлежащих призыву на военную службу);</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документы о возрасте малолетних детей и месте их обучения;</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документы о состоянии здоровья (сведения об инвалидности, о беременности и т.п.);</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трудовой договор;</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lastRenderedPageBreak/>
        <w:t>заключение по данным психологического исследования (если такое имеется);</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копии приказов о приеме, переводах, увольнении, повышении заработной платы, премировании, поощрениях и взысканиях;</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личная карточка по форме Т-2;</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заявления, объяснительные и служебные записки работника;</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документы о прохождении работником аттестации, повышения квалификации;</w:t>
      </w:r>
    </w:p>
    <w:p w:rsidR="00631369" w:rsidRPr="00631369" w:rsidRDefault="00631369" w:rsidP="00631369">
      <w:pPr>
        <w:numPr>
          <w:ilvl w:val="0"/>
          <w:numId w:val="2"/>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631369" w:rsidRPr="00631369" w:rsidRDefault="00631369" w:rsidP="00631369">
      <w:pPr>
        <w:shd w:val="clear" w:color="auto" w:fill="F7F7F7"/>
        <w:spacing w:before="480" w:after="144" w:line="336" w:lineRule="atLeast"/>
        <w:outlineLvl w:val="2"/>
        <w:rPr>
          <w:rFonts w:ascii="Times New Roman" w:eastAsia="Times New Roman" w:hAnsi="Times New Roman" w:cs="Times New Roman"/>
          <w:b/>
          <w:bCs/>
          <w:sz w:val="24"/>
          <w:szCs w:val="24"/>
          <w:lang w:eastAsia="ru-RU"/>
        </w:rPr>
      </w:pPr>
      <w:r w:rsidRPr="00D036D5">
        <w:rPr>
          <w:rFonts w:ascii="Times New Roman" w:eastAsia="Times New Roman" w:hAnsi="Times New Roman" w:cs="Times New Roman"/>
          <w:b/>
          <w:bCs/>
          <w:sz w:val="24"/>
          <w:szCs w:val="24"/>
          <w:lang w:eastAsia="ru-RU"/>
        </w:rPr>
        <w:t xml:space="preserve">2. </w:t>
      </w:r>
      <w:r w:rsidRPr="00631369">
        <w:rPr>
          <w:rFonts w:ascii="Times New Roman" w:eastAsia="Times New Roman" w:hAnsi="Times New Roman" w:cs="Times New Roman"/>
          <w:b/>
          <w:bCs/>
          <w:sz w:val="24"/>
          <w:szCs w:val="24"/>
          <w:lang w:eastAsia="ru-RU"/>
        </w:rPr>
        <w:t>Общие требования при обработке персональных данных работника и гарантии их защиты</w:t>
      </w:r>
    </w:p>
    <w:p w:rsidR="00631369" w:rsidRPr="00D036D5" w:rsidRDefault="00631369" w:rsidP="00631369">
      <w:pPr>
        <w:jc w:val="both"/>
        <w:rPr>
          <w:rFonts w:ascii="Times New Roman" w:hAnsi="Times New Roman" w:cs="Times New Roman"/>
          <w:sz w:val="24"/>
          <w:szCs w:val="24"/>
        </w:rPr>
      </w:pPr>
      <w:r w:rsidRPr="00D036D5">
        <w:rPr>
          <w:rFonts w:ascii="Times New Roman" w:hAnsi="Times New Roman" w:cs="Times New Roman"/>
          <w:sz w:val="24"/>
          <w:szCs w:val="24"/>
        </w:rPr>
        <w:t xml:space="preserve">2.1.  В целях </w:t>
      </w:r>
      <w:r w:rsidRPr="00D036D5">
        <w:rPr>
          <w:rFonts w:ascii="Times New Roman" w:hAnsi="Times New Roman" w:cs="Times New Roman"/>
          <w:sz w:val="24"/>
          <w:szCs w:val="24"/>
          <w:u w:val="single"/>
          <w:shd w:val="clear" w:color="auto" w:fill="F7F7F7"/>
        </w:rPr>
        <w:t>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31369" w:rsidRPr="00D036D5" w:rsidRDefault="00631369" w:rsidP="00631369">
      <w:pPr>
        <w:jc w:val="both"/>
        <w:rPr>
          <w:rFonts w:ascii="Times New Roman" w:hAnsi="Times New Roman" w:cs="Times New Roman"/>
          <w:sz w:val="24"/>
          <w:szCs w:val="24"/>
        </w:rPr>
      </w:pPr>
      <w:r w:rsidRPr="00D036D5">
        <w:rPr>
          <w:rFonts w:ascii="Times New Roman" w:hAnsi="Times New Roman" w:cs="Times New Roman"/>
          <w:sz w:val="24"/>
          <w:szCs w:val="24"/>
        </w:rPr>
        <w:t xml:space="preserve"> 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31369" w:rsidRPr="00D036D5" w:rsidRDefault="00631369" w:rsidP="00631369">
      <w:pPr>
        <w:jc w:val="both"/>
        <w:rPr>
          <w:rFonts w:ascii="Times New Roman" w:hAnsi="Times New Roman" w:cs="Times New Roman"/>
          <w:sz w:val="24"/>
          <w:szCs w:val="24"/>
        </w:rPr>
      </w:pPr>
      <w:r w:rsidRPr="00D036D5">
        <w:rPr>
          <w:rFonts w:ascii="Times New Roman" w:hAnsi="Times New Roman" w:cs="Times New Roman"/>
          <w:sz w:val="24"/>
          <w:szCs w:val="24"/>
        </w:rPr>
        <w:t xml:space="preserve">2.1.2. При определении объема и </w:t>
      </w:r>
      <w:proofErr w:type="gramStart"/>
      <w:r w:rsidRPr="00D036D5">
        <w:rPr>
          <w:rFonts w:ascii="Times New Roman" w:hAnsi="Times New Roman" w:cs="Times New Roman"/>
          <w:sz w:val="24"/>
          <w:szCs w:val="24"/>
        </w:rPr>
        <w:t>содержания</w:t>
      </w:r>
      <w:proofErr w:type="gramEnd"/>
      <w:r w:rsidRPr="00D036D5">
        <w:rPr>
          <w:rFonts w:ascii="Times New Roman" w:hAnsi="Times New Roman" w:cs="Times New Roman"/>
          <w:sz w:val="24"/>
          <w:szCs w:val="24"/>
        </w:rPr>
        <w:t xml:space="preserve">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p>
    <w:p w:rsidR="00631369" w:rsidRPr="00D036D5" w:rsidRDefault="00631369" w:rsidP="00631369">
      <w:pPr>
        <w:jc w:val="both"/>
        <w:rPr>
          <w:rFonts w:ascii="Times New Roman" w:hAnsi="Times New Roman" w:cs="Times New Roman"/>
          <w:sz w:val="24"/>
          <w:szCs w:val="24"/>
        </w:rPr>
      </w:pPr>
      <w:r w:rsidRPr="00D036D5">
        <w:rPr>
          <w:rFonts w:ascii="Times New Roman" w:hAnsi="Times New Roman" w:cs="Times New Roman"/>
          <w:sz w:val="24"/>
          <w:szCs w:val="24"/>
        </w:rPr>
        <w:t xml:space="preserve">2.1.3. Все персональные данные работника следует получать у него самого. Если персональные данные </w:t>
      </w:r>
      <w:proofErr w:type="gramStart"/>
      <w:r w:rsidRPr="00D036D5">
        <w:rPr>
          <w:rFonts w:ascii="Times New Roman" w:hAnsi="Times New Roman" w:cs="Times New Roman"/>
          <w:sz w:val="24"/>
          <w:szCs w:val="24"/>
        </w:rPr>
        <w:t>работника</w:t>
      </w:r>
      <w:proofErr w:type="gramEnd"/>
      <w:r w:rsidRPr="00D036D5">
        <w:rPr>
          <w:rFonts w:ascii="Times New Roman" w:hAnsi="Times New Roman" w:cs="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31369" w:rsidRPr="00D036D5" w:rsidRDefault="00631369" w:rsidP="00631369">
      <w:pPr>
        <w:jc w:val="both"/>
        <w:rPr>
          <w:rFonts w:ascii="Times New Roman" w:hAnsi="Times New Roman" w:cs="Times New Roman"/>
          <w:sz w:val="24"/>
          <w:szCs w:val="24"/>
        </w:rPr>
      </w:pPr>
      <w:r w:rsidRPr="00D036D5">
        <w:rPr>
          <w:rFonts w:ascii="Times New Roman" w:hAnsi="Times New Roman" w:cs="Times New Roman"/>
          <w:sz w:val="24"/>
          <w:szCs w:val="24"/>
        </w:rP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631369">
        <w:rPr>
          <w:rFonts w:ascii="Times New Roman" w:eastAsia="Times New Roman" w:hAnsi="Times New Roman" w:cs="Times New Roman"/>
          <w:sz w:val="24"/>
          <w:szCs w:val="24"/>
          <w:lang w:eastAsia="ru-RU"/>
        </w:rPr>
        <w:t>реадмиссии</w:t>
      </w:r>
      <w:proofErr w:type="spellEnd"/>
      <w:r w:rsidRPr="00631369">
        <w:rPr>
          <w:rFonts w:ascii="Times New Roman" w:eastAsia="Times New Roman" w:hAnsi="Times New Roman" w:cs="Times New Roman"/>
          <w:sz w:val="24"/>
          <w:szCs w:val="24"/>
          <w:lang w:eastAsia="ru-RU"/>
        </w:rPr>
        <w:t>;</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lastRenderedPageBreak/>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631369">
        <w:rPr>
          <w:rFonts w:ascii="Times New Roman" w:eastAsia="Times New Roman" w:hAnsi="Times New Roman" w:cs="Times New Roman"/>
          <w:sz w:val="24"/>
          <w:szCs w:val="24"/>
          <w:lang w:eastAsia="ru-RU"/>
        </w:rPr>
        <w:t>медико-социальных</w:t>
      </w:r>
      <w:proofErr w:type="gramEnd"/>
      <w:r w:rsidRPr="00631369">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31369">
        <w:rPr>
          <w:rFonts w:ascii="Times New Roman" w:eastAsia="Times New Roman" w:hAnsi="Times New Roman" w:cs="Times New Roman"/>
          <w:sz w:val="24"/>
          <w:szCs w:val="24"/>
          <w:lang w:eastAsia="ru-RU"/>
        </w:rPr>
        <w:t>разыскной</w:t>
      </w:r>
      <w:proofErr w:type="spellEnd"/>
      <w:r w:rsidRPr="00631369">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31369" w:rsidRPr="00631369" w:rsidRDefault="00631369" w:rsidP="00D9332B">
      <w:pPr>
        <w:numPr>
          <w:ilvl w:val="0"/>
          <w:numId w:val="3"/>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631369">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rPr>
        <w:t xml:space="preserve">2.1.5. </w:t>
      </w:r>
      <w:r w:rsidRPr="00D036D5">
        <w:rPr>
          <w:rFonts w:ascii="Times New Roman" w:hAnsi="Times New Roman" w:cs="Times New Roman"/>
          <w:sz w:val="24"/>
          <w:szCs w:val="24"/>
          <w:shd w:val="clear" w:color="auto" w:fill="F7F7F7"/>
        </w:rP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2.1.7.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D036D5">
        <w:rPr>
          <w:rFonts w:ascii="Times New Roman" w:hAnsi="Times New Roman" w:cs="Times New Roman"/>
          <w:sz w:val="24"/>
          <w:szCs w:val="24"/>
          <w:shd w:val="clear" w:color="auto" w:fill="F7F7F7"/>
        </w:rPr>
        <w:t>дств в п</w:t>
      </w:r>
      <w:proofErr w:type="gramEnd"/>
      <w:r w:rsidRPr="00D036D5">
        <w:rPr>
          <w:rFonts w:ascii="Times New Roman" w:hAnsi="Times New Roman" w:cs="Times New Roman"/>
          <w:sz w:val="24"/>
          <w:szCs w:val="24"/>
          <w:shd w:val="clear" w:color="auto" w:fill="F7F7F7"/>
        </w:rPr>
        <w:t>орядке, установленном Трудовым Кодексом и иными федеральными законами.</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2.1.9. Работники не должны отказываться от своих прав на сохранение и защиту тайны. </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2.1.10. Работодатели, работники и их представители должны совместно вырабатывать меры защиты персональных данных работников.</w:t>
      </w:r>
    </w:p>
    <w:p w:rsid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lastRenderedPageBreak/>
        <w:t xml:space="preserve">2.2. Общеобразовательная организация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 </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2.3.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631369"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332B" w:rsidRPr="00D036D5" w:rsidRDefault="00D9332B" w:rsidP="00D9332B">
      <w:pPr>
        <w:pStyle w:val="3"/>
        <w:shd w:val="clear" w:color="auto" w:fill="F7F7F7"/>
        <w:spacing w:before="480" w:after="144" w:line="336" w:lineRule="atLeast"/>
        <w:rPr>
          <w:rFonts w:ascii="Times New Roman" w:eastAsia="Times New Roman" w:hAnsi="Times New Roman" w:cs="Times New Roman"/>
          <w:color w:val="auto"/>
          <w:sz w:val="24"/>
          <w:szCs w:val="24"/>
          <w:lang w:eastAsia="ru-RU"/>
        </w:rPr>
      </w:pPr>
      <w:r w:rsidRPr="00D036D5">
        <w:rPr>
          <w:rFonts w:ascii="Times New Roman" w:hAnsi="Times New Roman" w:cs="Times New Roman"/>
          <w:color w:val="auto"/>
          <w:sz w:val="24"/>
          <w:szCs w:val="24"/>
          <w:shd w:val="clear" w:color="auto" w:fill="F7F7F7"/>
        </w:rPr>
        <w:t xml:space="preserve">3. </w:t>
      </w:r>
      <w:r w:rsidRPr="00D036D5">
        <w:rPr>
          <w:rFonts w:ascii="Times New Roman" w:eastAsia="Times New Roman" w:hAnsi="Times New Roman" w:cs="Times New Roman"/>
          <w:color w:val="auto"/>
          <w:sz w:val="24"/>
          <w:szCs w:val="24"/>
          <w:lang w:eastAsia="ru-RU"/>
        </w:rPr>
        <w:t>Хранение и использование персональных данных</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3.2. Персональные данные работников организации хранятся на бумажных и электронных носителях (к доступу имеется определенный код), в специально предназначенных для этого помещениях. </w:t>
      </w:r>
    </w:p>
    <w:p w:rsidR="00D9332B" w:rsidRPr="00D036D5" w:rsidRDefault="00D9332B"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3.3.</w:t>
      </w:r>
      <w:r w:rsidRPr="00D036D5">
        <w:rPr>
          <w:rFonts w:ascii="Times New Roman" w:hAnsi="Times New Roman" w:cs="Times New Roman"/>
          <w:sz w:val="24"/>
          <w:szCs w:val="24"/>
          <w:u w:val="single"/>
          <w:shd w:val="clear" w:color="auto" w:fill="F7F7F7"/>
        </w:rPr>
        <w:t xml:space="preserve"> </w:t>
      </w:r>
      <w:r w:rsidRPr="00D036D5">
        <w:rPr>
          <w:rFonts w:ascii="Times New Roman" w:hAnsi="Times New Roman" w:cs="Times New Roman"/>
          <w:sz w:val="24"/>
          <w:szCs w:val="24"/>
          <w:u w:val="single"/>
          <w:shd w:val="clear" w:color="auto" w:fill="F7F7F7"/>
        </w:rPr>
        <w:t>В процессе хранения персональных данных работников должны обеспечиваться:</w:t>
      </w:r>
    </w:p>
    <w:p w:rsidR="00D9332B" w:rsidRPr="00D9332B" w:rsidRDefault="00D9332B" w:rsidP="00D9332B">
      <w:pPr>
        <w:numPr>
          <w:ilvl w:val="0"/>
          <w:numId w:val="4"/>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9332B">
        <w:rPr>
          <w:rFonts w:ascii="Times New Roman" w:eastAsia="Times New Roman" w:hAnsi="Times New Roman" w:cs="Times New Roman"/>
          <w:sz w:val="24"/>
          <w:szCs w:val="24"/>
          <w:lang w:eastAsia="ru-RU"/>
        </w:rPr>
        <w:t>требования нормативных документов, устанавливающих правила хранения конфиденциальных сведений;</w:t>
      </w:r>
    </w:p>
    <w:p w:rsidR="00D9332B" w:rsidRPr="00D9332B" w:rsidRDefault="00D9332B" w:rsidP="00D9332B">
      <w:pPr>
        <w:numPr>
          <w:ilvl w:val="0"/>
          <w:numId w:val="4"/>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9332B">
        <w:rPr>
          <w:rFonts w:ascii="Times New Roman" w:eastAsia="Times New Roman" w:hAnsi="Times New Roman" w:cs="Times New Roman"/>
          <w:sz w:val="24"/>
          <w:szCs w:val="24"/>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D9332B" w:rsidRPr="00D036D5" w:rsidRDefault="00D9332B" w:rsidP="00D9332B">
      <w:pPr>
        <w:numPr>
          <w:ilvl w:val="0"/>
          <w:numId w:val="4"/>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proofErr w:type="gramStart"/>
      <w:r w:rsidRPr="00D9332B">
        <w:rPr>
          <w:rFonts w:ascii="Times New Roman" w:eastAsia="Times New Roman" w:hAnsi="Times New Roman" w:cs="Times New Roman"/>
          <w:sz w:val="24"/>
          <w:szCs w:val="24"/>
          <w:lang w:eastAsia="ru-RU"/>
        </w:rPr>
        <w:t>контроль за</w:t>
      </w:r>
      <w:proofErr w:type="gramEnd"/>
      <w:r w:rsidRPr="00D9332B">
        <w:rPr>
          <w:rFonts w:ascii="Times New Roman" w:eastAsia="Times New Roman" w:hAnsi="Times New Roman" w:cs="Times New Roman"/>
          <w:sz w:val="24"/>
          <w:szCs w:val="24"/>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D9332B" w:rsidRPr="00D9332B" w:rsidRDefault="002C0EF9" w:rsidP="002C0EF9">
      <w:pPr>
        <w:shd w:val="clear" w:color="auto" w:fill="F7F7F7"/>
        <w:spacing w:before="48" w:after="48" w:line="240" w:lineRule="auto"/>
        <w:jc w:val="both"/>
        <w:rPr>
          <w:rFonts w:ascii="Times New Roman" w:eastAsia="Times New Roman" w:hAnsi="Times New Roman" w:cs="Times New Roman"/>
          <w:sz w:val="24"/>
          <w:szCs w:val="24"/>
          <w:lang w:eastAsia="ru-RU"/>
        </w:rPr>
      </w:pPr>
      <w:r w:rsidRPr="00D036D5">
        <w:rPr>
          <w:rFonts w:ascii="Times New Roman" w:eastAsia="Times New Roman" w:hAnsi="Times New Roman" w:cs="Times New Roman"/>
          <w:sz w:val="24"/>
          <w:szCs w:val="24"/>
          <w:lang w:eastAsia="ru-RU"/>
        </w:rPr>
        <w:t xml:space="preserve">3.4. </w:t>
      </w:r>
      <w:r w:rsidRPr="00D036D5">
        <w:rPr>
          <w:rFonts w:ascii="Times New Roman" w:hAnsi="Times New Roman" w:cs="Times New Roman"/>
          <w:sz w:val="24"/>
          <w:szCs w:val="24"/>
          <w:u w:val="single"/>
          <w:shd w:val="clear" w:color="auto" w:fill="F7F7F7"/>
        </w:rPr>
        <w:t>Доступ к персональным данным работников имеют:</w:t>
      </w:r>
    </w:p>
    <w:p w:rsidR="002C0EF9" w:rsidRPr="002C0EF9" w:rsidRDefault="002C0EF9" w:rsidP="002C0EF9">
      <w:pPr>
        <w:numPr>
          <w:ilvl w:val="0"/>
          <w:numId w:val="5"/>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2C0EF9">
        <w:rPr>
          <w:rFonts w:ascii="Times New Roman" w:eastAsia="Times New Roman" w:hAnsi="Times New Roman" w:cs="Times New Roman"/>
          <w:sz w:val="24"/>
          <w:szCs w:val="24"/>
          <w:lang w:eastAsia="ru-RU"/>
        </w:rPr>
        <w:t>директор;</w:t>
      </w:r>
    </w:p>
    <w:p w:rsidR="002C0EF9" w:rsidRPr="002C0EF9" w:rsidRDefault="002C0EF9" w:rsidP="002C0EF9">
      <w:pPr>
        <w:numPr>
          <w:ilvl w:val="0"/>
          <w:numId w:val="5"/>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2C0EF9">
        <w:rPr>
          <w:rFonts w:ascii="Times New Roman" w:eastAsia="Times New Roman" w:hAnsi="Times New Roman" w:cs="Times New Roman"/>
          <w:sz w:val="24"/>
          <w:szCs w:val="24"/>
          <w:lang w:eastAsia="ru-RU"/>
        </w:rPr>
        <w:t>заместители директора;</w:t>
      </w:r>
    </w:p>
    <w:p w:rsidR="002C0EF9" w:rsidRPr="002C0EF9" w:rsidRDefault="002C0EF9" w:rsidP="002C0EF9">
      <w:pPr>
        <w:numPr>
          <w:ilvl w:val="0"/>
          <w:numId w:val="5"/>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2C0EF9">
        <w:rPr>
          <w:rFonts w:ascii="Times New Roman" w:eastAsia="Times New Roman" w:hAnsi="Times New Roman" w:cs="Times New Roman"/>
          <w:sz w:val="24"/>
          <w:szCs w:val="24"/>
          <w:lang w:eastAsia="ru-RU"/>
        </w:rPr>
        <w:t>руководители структурного подразделения;</w:t>
      </w:r>
    </w:p>
    <w:p w:rsidR="002C0EF9" w:rsidRPr="002C0EF9" w:rsidRDefault="002C0EF9" w:rsidP="002C0EF9">
      <w:pPr>
        <w:numPr>
          <w:ilvl w:val="0"/>
          <w:numId w:val="5"/>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2C0EF9">
        <w:rPr>
          <w:rFonts w:ascii="Times New Roman" w:eastAsia="Times New Roman" w:hAnsi="Times New Roman" w:cs="Times New Roman"/>
          <w:sz w:val="24"/>
          <w:szCs w:val="24"/>
          <w:lang w:eastAsia="ru-RU"/>
        </w:rPr>
        <w:t>секретарь учебной части;</w:t>
      </w:r>
    </w:p>
    <w:p w:rsidR="002C0EF9" w:rsidRPr="002C0EF9" w:rsidRDefault="002C0EF9" w:rsidP="002C0EF9">
      <w:pPr>
        <w:numPr>
          <w:ilvl w:val="0"/>
          <w:numId w:val="5"/>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2C0EF9">
        <w:rPr>
          <w:rFonts w:ascii="Times New Roman" w:eastAsia="Times New Roman" w:hAnsi="Times New Roman" w:cs="Times New Roman"/>
          <w:sz w:val="24"/>
          <w:szCs w:val="24"/>
          <w:lang w:eastAsia="ru-RU"/>
        </w:rPr>
        <w:t>специалист по кадрам;</w:t>
      </w:r>
    </w:p>
    <w:p w:rsidR="002C0EF9" w:rsidRPr="002C0EF9" w:rsidRDefault="002C0EF9" w:rsidP="002C0EF9">
      <w:pPr>
        <w:numPr>
          <w:ilvl w:val="0"/>
          <w:numId w:val="5"/>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2C0EF9">
        <w:rPr>
          <w:rFonts w:ascii="Times New Roman" w:eastAsia="Times New Roman" w:hAnsi="Times New Roman" w:cs="Times New Roman"/>
          <w:sz w:val="24"/>
          <w:szCs w:val="24"/>
          <w:lang w:eastAsia="ru-RU"/>
        </w:rPr>
        <w:t>иные работники, определяемые приказом директора общеобразовательной организации в пределах своей компетенции.</w:t>
      </w:r>
    </w:p>
    <w:p w:rsidR="00413266" w:rsidRPr="00D036D5" w:rsidRDefault="00413266"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3.5. </w:t>
      </w:r>
      <w:r w:rsidRPr="00D036D5">
        <w:rPr>
          <w:rFonts w:ascii="Times New Roman" w:hAnsi="Times New Roman" w:cs="Times New Roman"/>
          <w:sz w:val="24"/>
          <w:szCs w:val="24"/>
          <w:shd w:val="clear" w:color="auto" w:fill="F7F7F7"/>
        </w:rPr>
        <w:t xml:space="preserve">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 </w:t>
      </w:r>
    </w:p>
    <w:p w:rsidR="00413266" w:rsidRPr="00D036D5" w:rsidRDefault="00413266"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lastRenderedPageBreak/>
        <w:t xml:space="preserve">3.6. Лица, имеющие доступ к персональным данным обязаны использовать персональные данные работников лишь в целях, для которых они были предоставлены. </w:t>
      </w:r>
    </w:p>
    <w:p w:rsidR="00413266" w:rsidRPr="00D036D5" w:rsidRDefault="00413266"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3.7. Ответственным за организацию и осуществление хранения персональных данных работников организации является заместитель директора, в соответствии с приказом директора общеобразовательной организации. </w:t>
      </w:r>
    </w:p>
    <w:p w:rsidR="00D9332B" w:rsidRPr="00D036D5" w:rsidRDefault="00413266"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902222" w:rsidRPr="00D036D5" w:rsidRDefault="00D9332B" w:rsidP="00902222">
      <w:pPr>
        <w:pStyle w:val="3"/>
        <w:shd w:val="clear" w:color="auto" w:fill="F7F7F7"/>
        <w:spacing w:before="480" w:after="144" w:line="336" w:lineRule="atLeast"/>
        <w:rPr>
          <w:rFonts w:ascii="Times New Roman" w:eastAsia="Times New Roman" w:hAnsi="Times New Roman" w:cs="Times New Roman"/>
          <w:color w:val="auto"/>
          <w:sz w:val="24"/>
          <w:szCs w:val="24"/>
          <w:lang w:eastAsia="ru-RU"/>
        </w:rPr>
      </w:pPr>
      <w:r w:rsidRPr="00D036D5">
        <w:rPr>
          <w:rFonts w:ascii="Times New Roman" w:hAnsi="Times New Roman" w:cs="Times New Roman"/>
          <w:color w:val="auto"/>
          <w:sz w:val="24"/>
          <w:szCs w:val="24"/>
          <w:shd w:val="clear" w:color="auto" w:fill="F7F7F7"/>
        </w:rPr>
        <w:t xml:space="preserve"> </w:t>
      </w:r>
      <w:r w:rsidR="00902222" w:rsidRPr="00D036D5">
        <w:rPr>
          <w:rFonts w:ascii="Times New Roman" w:hAnsi="Times New Roman" w:cs="Times New Roman"/>
          <w:color w:val="auto"/>
          <w:sz w:val="24"/>
          <w:szCs w:val="24"/>
          <w:shd w:val="clear" w:color="auto" w:fill="F7F7F7"/>
        </w:rPr>
        <w:t>4.</w:t>
      </w:r>
      <w:r w:rsidR="00902222" w:rsidRPr="00D036D5">
        <w:rPr>
          <w:rFonts w:ascii="Times New Roman" w:eastAsia="Times New Roman" w:hAnsi="Times New Roman" w:cs="Times New Roman"/>
          <w:color w:val="auto"/>
          <w:sz w:val="24"/>
          <w:szCs w:val="24"/>
          <w:lang w:eastAsia="ru-RU"/>
        </w:rPr>
        <w:t xml:space="preserve"> </w:t>
      </w:r>
      <w:r w:rsidR="00902222" w:rsidRPr="00D036D5">
        <w:rPr>
          <w:rFonts w:ascii="Times New Roman" w:eastAsia="Times New Roman" w:hAnsi="Times New Roman" w:cs="Times New Roman"/>
          <w:color w:val="auto"/>
          <w:sz w:val="24"/>
          <w:szCs w:val="24"/>
          <w:lang w:eastAsia="ru-RU"/>
        </w:rPr>
        <w:t>Передача персональных данных</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 </w:t>
      </w:r>
      <w:r w:rsidRPr="00D036D5">
        <w:rPr>
          <w:rFonts w:ascii="Times New Roman" w:hAnsi="Times New Roman" w:cs="Times New Roman"/>
          <w:sz w:val="24"/>
          <w:szCs w:val="24"/>
          <w:u w:val="single"/>
          <w:shd w:val="clear" w:color="auto" w:fill="F7F7F7"/>
        </w:rPr>
        <w:t>При передаче персональных данных работника работодатель должен соблюдать следующие требования:</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4.1.2. Не сообщать персональные данные работника в коммерческих целях без его письменного согласия.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4.1.4. Осуществлять передачу персональных данных работника в пределах общеобразовательной организации в соответствии с данным Положением, с которым работник должен быть ознакомлен под роспись.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D036D5" w:rsidRDefault="00902222" w:rsidP="00D036D5">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r w:rsidRPr="00D036D5">
        <w:rPr>
          <w:rFonts w:ascii="Times New Roman" w:hAnsi="Times New Roman" w:cs="Times New Roman"/>
          <w:sz w:val="24"/>
          <w:szCs w:val="24"/>
          <w:shd w:val="clear" w:color="auto" w:fill="F7F7F7"/>
        </w:rPr>
        <w:t xml:space="preserve"> </w:t>
      </w:r>
    </w:p>
    <w:p w:rsidR="00902222" w:rsidRPr="00D036D5" w:rsidRDefault="00902222" w:rsidP="00D036D5">
      <w:pPr>
        <w:jc w:val="both"/>
        <w:rPr>
          <w:rFonts w:ascii="Times New Roman" w:eastAsia="Times New Roman" w:hAnsi="Times New Roman" w:cs="Times New Roman"/>
          <w:b/>
          <w:sz w:val="24"/>
          <w:szCs w:val="24"/>
          <w:lang w:eastAsia="ru-RU"/>
        </w:rPr>
      </w:pPr>
      <w:r w:rsidRPr="00D036D5">
        <w:rPr>
          <w:rFonts w:ascii="Times New Roman" w:hAnsi="Times New Roman" w:cs="Times New Roman"/>
          <w:b/>
          <w:sz w:val="24"/>
          <w:szCs w:val="24"/>
          <w:shd w:val="clear" w:color="auto" w:fill="F7F7F7"/>
        </w:rPr>
        <w:t xml:space="preserve">5.  </w:t>
      </w:r>
      <w:r w:rsidRPr="00D036D5">
        <w:rPr>
          <w:rFonts w:ascii="Times New Roman" w:eastAsia="Times New Roman" w:hAnsi="Times New Roman" w:cs="Times New Roman"/>
          <w:b/>
          <w:sz w:val="24"/>
          <w:szCs w:val="24"/>
          <w:lang w:eastAsia="ru-RU"/>
        </w:rPr>
        <w:t>Права работника в целях обеспечения защиты персональных данных, хранящихся у работодателя</w:t>
      </w:r>
    </w:p>
    <w:p w:rsidR="00902222" w:rsidRPr="00D036D5" w:rsidRDefault="00902222" w:rsidP="00631369">
      <w:pPr>
        <w:jc w:val="both"/>
        <w:rPr>
          <w:rFonts w:ascii="Times New Roman" w:hAnsi="Times New Roman" w:cs="Times New Roman"/>
          <w:sz w:val="24"/>
          <w:szCs w:val="24"/>
          <w:u w:val="single"/>
          <w:shd w:val="clear" w:color="auto" w:fill="F7F7F7"/>
        </w:rPr>
      </w:pPr>
      <w:r w:rsidRPr="00D036D5">
        <w:rPr>
          <w:rFonts w:ascii="Times New Roman" w:hAnsi="Times New Roman" w:cs="Times New Roman"/>
          <w:sz w:val="24"/>
          <w:szCs w:val="24"/>
        </w:rPr>
        <w:t xml:space="preserve">5.1.  </w:t>
      </w:r>
      <w:r w:rsidRPr="00D036D5">
        <w:rPr>
          <w:rFonts w:ascii="Times New Roman" w:hAnsi="Times New Roman" w:cs="Times New Roman"/>
          <w:sz w:val="24"/>
          <w:szCs w:val="24"/>
          <w:u w:val="single"/>
          <w:shd w:val="clear" w:color="auto" w:fill="F7F7F7"/>
        </w:rPr>
        <w:t>В целях обеспечения защиты персональных данных, хранящихся у работодателя, работники имеют право:</w:t>
      </w:r>
      <w:bookmarkStart w:id="0" w:name="_GoBack"/>
      <w:bookmarkEnd w:id="0"/>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lastRenderedPageBreak/>
        <w:t>5.1.1. Получать полную информацию о своих персональных данных и их обработке.</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5.1.3. На определение своих представителей для защиты своих персональных данных.</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5.1.4. На доступ к медицинской документации, отражающей состояние их здоровья, с помощью медицинского работника по их выбору.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5.1.5. </w:t>
      </w:r>
      <w:proofErr w:type="gramStart"/>
      <w:r w:rsidRPr="00D036D5">
        <w:rPr>
          <w:rFonts w:ascii="Times New Roman" w:hAnsi="Times New Roman" w:cs="Times New Roman"/>
          <w:sz w:val="24"/>
          <w:szCs w:val="24"/>
          <w:shd w:val="clear" w:color="auto" w:fill="F7F7F7"/>
        </w:rPr>
        <w:t>Требовать об исключении</w:t>
      </w:r>
      <w:proofErr w:type="gramEnd"/>
      <w:r w:rsidRPr="00D036D5">
        <w:rPr>
          <w:rFonts w:ascii="Times New Roman" w:hAnsi="Times New Roman" w:cs="Times New Roman"/>
          <w:sz w:val="24"/>
          <w:szCs w:val="24"/>
          <w:shd w:val="clear" w:color="auto" w:fill="F7F7F7"/>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 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 </w:t>
      </w:r>
    </w:p>
    <w:p w:rsidR="00902222" w:rsidRPr="00D036D5" w:rsidRDefault="00902222"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5.1.7. Обжаловать в суде любые неправомерные действия или бездействия организации при обработке и защите его персональных данных.</w:t>
      </w:r>
    </w:p>
    <w:p w:rsidR="00D036D5" w:rsidRPr="00D036D5" w:rsidRDefault="00D036D5" w:rsidP="00D036D5">
      <w:pPr>
        <w:pStyle w:val="3"/>
        <w:shd w:val="clear" w:color="auto" w:fill="F7F7F7"/>
        <w:spacing w:before="480" w:after="144" w:line="336" w:lineRule="atLeast"/>
        <w:rPr>
          <w:rFonts w:ascii="Times New Roman" w:eastAsia="Times New Roman" w:hAnsi="Times New Roman" w:cs="Times New Roman"/>
          <w:color w:val="auto"/>
          <w:sz w:val="24"/>
          <w:szCs w:val="24"/>
          <w:lang w:eastAsia="ru-RU"/>
        </w:rPr>
      </w:pPr>
      <w:r w:rsidRPr="00D036D5">
        <w:rPr>
          <w:rFonts w:ascii="Times New Roman" w:hAnsi="Times New Roman" w:cs="Times New Roman"/>
          <w:color w:val="auto"/>
          <w:sz w:val="24"/>
          <w:szCs w:val="24"/>
          <w:shd w:val="clear" w:color="auto" w:fill="F7F7F7"/>
        </w:rPr>
        <w:t xml:space="preserve">6. </w:t>
      </w:r>
      <w:r w:rsidRPr="00D036D5">
        <w:rPr>
          <w:rFonts w:ascii="Times New Roman" w:eastAsia="Times New Roman" w:hAnsi="Times New Roman" w:cs="Times New Roman"/>
          <w:color w:val="auto"/>
          <w:sz w:val="24"/>
          <w:szCs w:val="24"/>
          <w:lang w:eastAsia="ru-RU"/>
        </w:rPr>
        <w:t>Обязанности субъекта персональных данных по обеспечению достоверности его персональных данных</w:t>
      </w:r>
    </w:p>
    <w:p w:rsidR="00D036D5" w:rsidRPr="00D036D5" w:rsidRDefault="00D036D5" w:rsidP="00631369">
      <w:pPr>
        <w:jc w:val="both"/>
        <w:rPr>
          <w:rFonts w:ascii="Times New Roman" w:hAnsi="Times New Roman" w:cs="Times New Roman"/>
          <w:sz w:val="24"/>
          <w:szCs w:val="24"/>
          <w:u w:val="single"/>
          <w:shd w:val="clear" w:color="auto" w:fill="F7F7F7"/>
        </w:rPr>
      </w:pPr>
      <w:r w:rsidRPr="00D036D5">
        <w:rPr>
          <w:rFonts w:ascii="Times New Roman" w:hAnsi="Times New Roman" w:cs="Times New Roman"/>
          <w:sz w:val="24"/>
          <w:szCs w:val="24"/>
        </w:rPr>
        <w:t xml:space="preserve">6.1.  </w:t>
      </w:r>
      <w:r w:rsidRPr="00D036D5">
        <w:rPr>
          <w:rFonts w:ascii="Times New Roman" w:hAnsi="Times New Roman" w:cs="Times New Roman"/>
          <w:sz w:val="24"/>
          <w:szCs w:val="24"/>
          <w:u w:val="single"/>
          <w:shd w:val="clear" w:color="auto" w:fill="F7F7F7"/>
        </w:rPr>
        <w:t>В целях обеспечения достоверности персональных данных работники обязаны:</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6.1.1. При приеме на работу в организацию, осуществляющую образовательную деятельность, представлять уполномоченным работникам достоверные сведения о себе в порядке и объеме, предусмотренном законодательством Российской Федерации. </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D036D5">
        <w:rPr>
          <w:rFonts w:ascii="Times New Roman" w:hAnsi="Times New Roman" w:cs="Times New Roman"/>
          <w:sz w:val="24"/>
          <w:szCs w:val="24"/>
          <w:shd w:val="clear" w:color="auto" w:fill="F7F7F7"/>
        </w:rPr>
        <w:t>с даты</w:t>
      </w:r>
      <w:proofErr w:type="gramEnd"/>
      <w:r w:rsidRPr="00D036D5">
        <w:rPr>
          <w:rFonts w:ascii="Times New Roman" w:hAnsi="Times New Roman" w:cs="Times New Roman"/>
          <w:sz w:val="24"/>
          <w:szCs w:val="24"/>
          <w:shd w:val="clear" w:color="auto" w:fill="F7F7F7"/>
        </w:rPr>
        <w:t xml:space="preserve"> их изменений.</w:t>
      </w:r>
    </w:p>
    <w:p w:rsidR="00D036D5" w:rsidRPr="00D036D5" w:rsidRDefault="00D036D5" w:rsidP="00D036D5">
      <w:pPr>
        <w:pStyle w:val="3"/>
        <w:shd w:val="clear" w:color="auto" w:fill="F7F7F7"/>
        <w:spacing w:before="480" w:after="144" w:line="336" w:lineRule="atLeast"/>
        <w:rPr>
          <w:rFonts w:ascii="Times New Roman" w:eastAsia="Times New Roman" w:hAnsi="Times New Roman" w:cs="Times New Roman"/>
          <w:color w:val="auto"/>
          <w:sz w:val="24"/>
          <w:szCs w:val="24"/>
          <w:lang w:eastAsia="ru-RU"/>
        </w:rPr>
      </w:pPr>
      <w:r w:rsidRPr="00D036D5">
        <w:rPr>
          <w:rFonts w:ascii="Times New Roman" w:hAnsi="Times New Roman" w:cs="Times New Roman"/>
          <w:color w:val="auto"/>
          <w:sz w:val="24"/>
          <w:szCs w:val="24"/>
        </w:rPr>
        <w:t xml:space="preserve">7.  </w:t>
      </w:r>
      <w:r w:rsidRPr="00D036D5">
        <w:rPr>
          <w:rFonts w:ascii="Times New Roman" w:eastAsia="Times New Roman" w:hAnsi="Times New Roman" w:cs="Times New Roman"/>
          <w:color w:val="auto"/>
          <w:sz w:val="24"/>
          <w:szCs w:val="24"/>
          <w:lang w:eastAsia="ru-RU"/>
        </w:rPr>
        <w:t>Ответственность за нарушение норм, регулирующих обработку и защиту персональных данных работника</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rPr>
        <w:t xml:space="preserve">7.1. </w:t>
      </w:r>
      <w:r w:rsidRPr="00D036D5">
        <w:rPr>
          <w:rFonts w:ascii="Times New Roman" w:hAnsi="Times New Roman" w:cs="Times New Roman"/>
          <w:sz w:val="24"/>
          <w:szCs w:val="24"/>
          <w:shd w:val="clear" w:color="auto" w:fill="F7F7F7"/>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w:t>
      </w:r>
      <w:r w:rsidRPr="00D036D5">
        <w:rPr>
          <w:rFonts w:ascii="Times New Roman" w:hAnsi="Times New Roman" w:cs="Times New Roman"/>
          <w:sz w:val="24"/>
          <w:szCs w:val="24"/>
          <w:shd w:val="clear" w:color="auto" w:fill="F7F7F7"/>
        </w:rPr>
        <w:lastRenderedPageBreak/>
        <w:t xml:space="preserve">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D036D5" w:rsidRPr="00D036D5" w:rsidRDefault="00D036D5" w:rsidP="00631369">
      <w:pPr>
        <w:jc w:val="both"/>
        <w:rPr>
          <w:rFonts w:ascii="Times New Roman" w:hAnsi="Times New Roman" w:cs="Times New Roman"/>
          <w:sz w:val="24"/>
          <w:szCs w:val="24"/>
        </w:rPr>
      </w:pPr>
      <w:r w:rsidRPr="00D036D5">
        <w:rPr>
          <w:rFonts w:ascii="Times New Roman" w:hAnsi="Times New Roman" w:cs="Times New Roman"/>
          <w:sz w:val="24"/>
          <w:szCs w:val="24"/>
          <w:shd w:val="clear" w:color="auto" w:fill="F7F7F7"/>
        </w:rPr>
        <w:t>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D036D5">
        <w:rPr>
          <w:rFonts w:ascii="Times New Roman" w:hAnsi="Times New Roman" w:cs="Times New Roman"/>
          <w:sz w:val="24"/>
          <w:szCs w:val="24"/>
        </w:rPr>
        <w:t xml:space="preserve"> </w:t>
      </w:r>
    </w:p>
    <w:p w:rsidR="00D036D5" w:rsidRPr="00D036D5" w:rsidRDefault="00D036D5" w:rsidP="00631369">
      <w:pPr>
        <w:jc w:val="both"/>
        <w:rPr>
          <w:rFonts w:ascii="Times New Roman" w:hAnsi="Times New Roman" w:cs="Times New Roman"/>
          <w:sz w:val="24"/>
          <w:szCs w:val="24"/>
          <w:u w:val="single"/>
          <w:shd w:val="clear" w:color="auto" w:fill="F7F7F7"/>
        </w:rPr>
      </w:pPr>
      <w:r w:rsidRPr="00D036D5">
        <w:rPr>
          <w:rFonts w:ascii="Times New Roman" w:hAnsi="Times New Roman" w:cs="Times New Roman"/>
          <w:sz w:val="24"/>
          <w:szCs w:val="24"/>
        </w:rPr>
        <w:t xml:space="preserve">7.7. </w:t>
      </w:r>
      <w:r w:rsidRPr="00D036D5">
        <w:rPr>
          <w:rFonts w:ascii="Times New Roman" w:hAnsi="Times New Roman" w:cs="Times New Roman"/>
          <w:sz w:val="24"/>
          <w:szCs w:val="24"/>
          <w:u w:val="single"/>
          <w:shd w:val="clear" w:color="auto" w:fill="F7F7F7"/>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036D5">
        <w:rPr>
          <w:rFonts w:ascii="Times New Roman" w:eastAsia="Times New Roman" w:hAnsi="Times New Roman" w:cs="Times New Roman"/>
          <w:sz w:val="24"/>
          <w:szCs w:val="24"/>
          <w:lang w:eastAsia="ru-RU"/>
        </w:rPr>
        <w:t>относящихся к субъектам персональных данных, которых связывают с оператором трудовые отношения (работникам);</w:t>
      </w:r>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036D5">
        <w:rPr>
          <w:rFonts w:ascii="Times New Roman" w:eastAsia="Times New Roman" w:hAnsi="Times New Roman" w:cs="Times New Roman"/>
          <w:sz w:val="24"/>
          <w:szCs w:val="24"/>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proofErr w:type="gramStart"/>
      <w:r w:rsidRPr="00D036D5">
        <w:rPr>
          <w:rFonts w:ascii="Times New Roman" w:eastAsia="Times New Roman" w:hAnsi="Times New Roman" w:cs="Times New Roman"/>
          <w:sz w:val="24"/>
          <w:szCs w:val="24"/>
          <w:lang w:eastAsia="ru-RU"/>
        </w:rPr>
        <w:t>являющихся</w:t>
      </w:r>
      <w:proofErr w:type="gramEnd"/>
      <w:r w:rsidRPr="00D036D5">
        <w:rPr>
          <w:rFonts w:ascii="Times New Roman" w:eastAsia="Times New Roman" w:hAnsi="Times New Roman" w:cs="Times New Roman"/>
          <w:sz w:val="24"/>
          <w:szCs w:val="24"/>
          <w:lang w:eastAsia="ru-RU"/>
        </w:rPr>
        <w:t xml:space="preserve"> общедоступными персональными данными;</w:t>
      </w:r>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036D5">
        <w:rPr>
          <w:rFonts w:ascii="Times New Roman" w:eastAsia="Times New Roman" w:hAnsi="Times New Roman" w:cs="Times New Roman"/>
          <w:sz w:val="24"/>
          <w:szCs w:val="24"/>
          <w:lang w:eastAsia="ru-RU"/>
        </w:rPr>
        <w:t>включающих в себя только фамилии, имена и отчества субъектов персональных данных;</w:t>
      </w:r>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036D5">
        <w:rPr>
          <w:rFonts w:ascii="Times New Roman" w:eastAsia="Times New Roman" w:hAnsi="Times New Roman" w:cs="Times New Roman"/>
          <w:sz w:val="24"/>
          <w:szCs w:val="24"/>
          <w:lang w:eastAsia="ru-RU"/>
        </w:rPr>
        <w:t>необходимых в целях однократного пропуска субъекта персональных данных на территорию организации или в иных аналогичных целях;</w:t>
      </w:r>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proofErr w:type="gramStart"/>
      <w:r w:rsidRPr="00D036D5">
        <w:rPr>
          <w:rFonts w:ascii="Times New Roman" w:eastAsia="Times New Roman" w:hAnsi="Times New Roman" w:cs="Times New Roman"/>
          <w:sz w:val="24"/>
          <w:szCs w:val="24"/>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036D5" w:rsidRPr="00D036D5" w:rsidRDefault="00D036D5" w:rsidP="00D036D5">
      <w:pPr>
        <w:numPr>
          <w:ilvl w:val="0"/>
          <w:numId w:val="6"/>
        </w:numPr>
        <w:shd w:val="clear" w:color="auto" w:fill="F7F7F7"/>
        <w:spacing w:before="48" w:after="48" w:line="240" w:lineRule="auto"/>
        <w:ind w:left="0" w:firstLine="0"/>
        <w:jc w:val="both"/>
        <w:rPr>
          <w:rFonts w:ascii="Times New Roman" w:eastAsia="Times New Roman" w:hAnsi="Times New Roman" w:cs="Times New Roman"/>
          <w:sz w:val="24"/>
          <w:szCs w:val="24"/>
          <w:lang w:eastAsia="ru-RU"/>
        </w:rPr>
      </w:pPr>
      <w:r w:rsidRPr="00D036D5">
        <w:rPr>
          <w:rFonts w:ascii="Times New Roman" w:eastAsia="Times New Roman" w:hAnsi="Times New Roman" w:cs="Times New Roman"/>
          <w:sz w:val="24"/>
          <w:szCs w:val="24"/>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w:t>
      </w:r>
      <w:r w:rsidRPr="00D036D5">
        <w:rPr>
          <w:rFonts w:ascii="Times New Roman" w:hAnsi="Times New Roman" w:cs="Times New Roman"/>
          <w:sz w:val="24"/>
          <w:szCs w:val="24"/>
          <w:shd w:val="clear" w:color="auto" w:fill="F7F7F7"/>
        </w:rPr>
        <w:lastRenderedPageBreak/>
        <w:t>уполномоченный орган по защите прав субъектов персональных данных соответствующее уведомление.</w:t>
      </w:r>
    </w:p>
    <w:p w:rsidR="00D036D5" w:rsidRPr="00D036D5" w:rsidRDefault="00D036D5" w:rsidP="00D036D5">
      <w:pPr>
        <w:pStyle w:val="3"/>
        <w:shd w:val="clear" w:color="auto" w:fill="F7F7F7"/>
        <w:spacing w:before="480" w:after="144" w:line="336" w:lineRule="atLeast"/>
        <w:rPr>
          <w:rFonts w:ascii="Times New Roman" w:eastAsia="Times New Roman" w:hAnsi="Times New Roman" w:cs="Times New Roman"/>
          <w:color w:val="auto"/>
          <w:sz w:val="24"/>
          <w:szCs w:val="24"/>
          <w:lang w:eastAsia="ru-RU"/>
        </w:rPr>
      </w:pPr>
      <w:r w:rsidRPr="00D036D5">
        <w:rPr>
          <w:rFonts w:ascii="Times New Roman" w:hAnsi="Times New Roman" w:cs="Times New Roman"/>
          <w:color w:val="auto"/>
          <w:sz w:val="24"/>
          <w:szCs w:val="24"/>
          <w:shd w:val="clear" w:color="auto" w:fill="F7F7F7"/>
        </w:rPr>
        <w:t xml:space="preserve">8. </w:t>
      </w:r>
      <w:r w:rsidRPr="00D036D5">
        <w:rPr>
          <w:rFonts w:ascii="Times New Roman" w:eastAsia="Times New Roman" w:hAnsi="Times New Roman" w:cs="Times New Roman"/>
          <w:color w:val="auto"/>
          <w:sz w:val="24"/>
          <w:szCs w:val="24"/>
          <w:lang w:eastAsia="ru-RU"/>
        </w:rPr>
        <w:t>Заключительные положения</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rPr>
        <w:t xml:space="preserve">8.1. </w:t>
      </w:r>
      <w:r w:rsidRPr="00D036D5">
        <w:rPr>
          <w:rFonts w:ascii="Times New Roman" w:hAnsi="Times New Roman" w:cs="Times New Roman"/>
          <w:sz w:val="24"/>
          <w:szCs w:val="24"/>
          <w:shd w:val="clear" w:color="auto" w:fill="F7F7F7"/>
        </w:rPr>
        <w:t xml:space="preserve">Настоящее Положение о защите персональных данных работников является локальным нормативным актом, принимается на Общем собрании работников школы и утверждается (либо вводится в действие) приказом директора организации, осуществляющей образовательную деятельность. </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D036D5" w:rsidRPr="00D036D5" w:rsidRDefault="00D036D5" w:rsidP="00631369">
      <w:pPr>
        <w:jc w:val="both"/>
        <w:rPr>
          <w:rFonts w:ascii="Times New Roman" w:hAnsi="Times New Roman" w:cs="Times New Roman"/>
          <w:sz w:val="24"/>
          <w:szCs w:val="24"/>
          <w:shd w:val="clear" w:color="auto" w:fill="F7F7F7"/>
        </w:rPr>
      </w:pPr>
      <w:r w:rsidRPr="00D036D5">
        <w:rPr>
          <w:rFonts w:ascii="Times New Roman" w:hAnsi="Times New Roman" w:cs="Times New Roman"/>
          <w:sz w:val="24"/>
          <w:szCs w:val="24"/>
          <w:shd w:val="clear" w:color="auto" w:fill="F7F7F7"/>
        </w:rPr>
        <w:t xml:space="preserve">8.3. Положение о защите персональных данных работников общеобразовательной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 </w:t>
      </w:r>
    </w:p>
    <w:p w:rsidR="00D036D5" w:rsidRPr="00D036D5" w:rsidRDefault="00D036D5" w:rsidP="00631369">
      <w:pPr>
        <w:jc w:val="both"/>
        <w:rPr>
          <w:rFonts w:ascii="Times New Roman" w:hAnsi="Times New Roman" w:cs="Times New Roman"/>
          <w:sz w:val="24"/>
          <w:szCs w:val="24"/>
        </w:rPr>
      </w:pPr>
      <w:r w:rsidRPr="00D036D5">
        <w:rPr>
          <w:rFonts w:ascii="Times New Roman" w:hAnsi="Times New Roman" w:cs="Times New Roman"/>
          <w:sz w:val="24"/>
          <w:szCs w:val="24"/>
          <w:shd w:val="clear" w:color="auto" w:fill="F7F7F7"/>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D036D5" w:rsidRPr="00D036D5" w:rsidSect="00D036D5">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48CE"/>
    <w:multiLevelType w:val="multilevel"/>
    <w:tmpl w:val="7EB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D3BDA"/>
    <w:multiLevelType w:val="hybridMultilevel"/>
    <w:tmpl w:val="76006D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E20E9"/>
    <w:multiLevelType w:val="multilevel"/>
    <w:tmpl w:val="9532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C7870"/>
    <w:multiLevelType w:val="multilevel"/>
    <w:tmpl w:val="5DDA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4C6B3C"/>
    <w:multiLevelType w:val="multilevel"/>
    <w:tmpl w:val="445A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C207C6"/>
    <w:multiLevelType w:val="multilevel"/>
    <w:tmpl w:val="DC40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AC"/>
    <w:rsid w:val="00190BAC"/>
    <w:rsid w:val="002C0EF9"/>
    <w:rsid w:val="00413266"/>
    <w:rsid w:val="00631369"/>
    <w:rsid w:val="00902222"/>
    <w:rsid w:val="00C96112"/>
    <w:rsid w:val="00D036D5"/>
    <w:rsid w:val="00D9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AC"/>
  </w:style>
  <w:style w:type="paragraph" w:styleId="3">
    <w:name w:val="heading 3"/>
    <w:basedOn w:val="a"/>
    <w:next w:val="a"/>
    <w:link w:val="30"/>
    <w:uiPriority w:val="9"/>
    <w:semiHidden/>
    <w:unhideWhenUsed/>
    <w:qFormat/>
    <w:rsid w:val="00D9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1369"/>
    <w:rPr>
      <w:b/>
      <w:bCs/>
    </w:rPr>
  </w:style>
  <w:style w:type="character" w:styleId="a4">
    <w:name w:val="Emphasis"/>
    <w:basedOn w:val="a0"/>
    <w:uiPriority w:val="20"/>
    <w:qFormat/>
    <w:rsid w:val="00631369"/>
    <w:rPr>
      <w:i/>
      <w:iCs/>
    </w:rPr>
  </w:style>
  <w:style w:type="paragraph" w:styleId="a5">
    <w:name w:val="List Paragraph"/>
    <w:basedOn w:val="a"/>
    <w:uiPriority w:val="34"/>
    <w:qFormat/>
    <w:rsid w:val="00631369"/>
    <w:pPr>
      <w:ind w:left="720"/>
      <w:contextualSpacing/>
    </w:pPr>
  </w:style>
  <w:style w:type="character" w:customStyle="1" w:styleId="30">
    <w:name w:val="Заголовок 3 Знак"/>
    <w:basedOn w:val="a0"/>
    <w:link w:val="3"/>
    <w:uiPriority w:val="9"/>
    <w:semiHidden/>
    <w:rsid w:val="00D9332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BAC"/>
  </w:style>
  <w:style w:type="paragraph" w:styleId="3">
    <w:name w:val="heading 3"/>
    <w:basedOn w:val="a"/>
    <w:next w:val="a"/>
    <w:link w:val="30"/>
    <w:uiPriority w:val="9"/>
    <w:semiHidden/>
    <w:unhideWhenUsed/>
    <w:qFormat/>
    <w:rsid w:val="00D9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1369"/>
    <w:rPr>
      <w:b/>
      <w:bCs/>
    </w:rPr>
  </w:style>
  <w:style w:type="character" w:styleId="a4">
    <w:name w:val="Emphasis"/>
    <w:basedOn w:val="a0"/>
    <w:uiPriority w:val="20"/>
    <w:qFormat/>
    <w:rsid w:val="00631369"/>
    <w:rPr>
      <w:i/>
      <w:iCs/>
    </w:rPr>
  </w:style>
  <w:style w:type="paragraph" w:styleId="a5">
    <w:name w:val="List Paragraph"/>
    <w:basedOn w:val="a"/>
    <w:uiPriority w:val="34"/>
    <w:qFormat/>
    <w:rsid w:val="00631369"/>
    <w:pPr>
      <w:ind w:left="720"/>
      <w:contextualSpacing/>
    </w:pPr>
  </w:style>
  <w:style w:type="character" w:customStyle="1" w:styleId="30">
    <w:name w:val="Заголовок 3 Знак"/>
    <w:basedOn w:val="a0"/>
    <w:link w:val="3"/>
    <w:uiPriority w:val="9"/>
    <w:semiHidden/>
    <w:rsid w:val="00D9332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1133">
      <w:bodyDiv w:val="1"/>
      <w:marLeft w:val="0"/>
      <w:marRight w:val="0"/>
      <w:marTop w:val="0"/>
      <w:marBottom w:val="0"/>
      <w:divBdr>
        <w:top w:val="none" w:sz="0" w:space="0" w:color="auto"/>
        <w:left w:val="none" w:sz="0" w:space="0" w:color="auto"/>
        <w:bottom w:val="none" w:sz="0" w:space="0" w:color="auto"/>
        <w:right w:val="none" w:sz="0" w:space="0" w:color="auto"/>
      </w:divBdr>
    </w:div>
    <w:div w:id="121535789">
      <w:bodyDiv w:val="1"/>
      <w:marLeft w:val="0"/>
      <w:marRight w:val="0"/>
      <w:marTop w:val="0"/>
      <w:marBottom w:val="0"/>
      <w:divBdr>
        <w:top w:val="none" w:sz="0" w:space="0" w:color="auto"/>
        <w:left w:val="none" w:sz="0" w:space="0" w:color="auto"/>
        <w:bottom w:val="none" w:sz="0" w:space="0" w:color="auto"/>
        <w:right w:val="none" w:sz="0" w:space="0" w:color="auto"/>
      </w:divBdr>
    </w:div>
    <w:div w:id="391275121">
      <w:bodyDiv w:val="1"/>
      <w:marLeft w:val="0"/>
      <w:marRight w:val="0"/>
      <w:marTop w:val="0"/>
      <w:marBottom w:val="0"/>
      <w:divBdr>
        <w:top w:val="none" w:sz="0" w:space="0" w:color="auto"/>
        <w:left w:val="none" w:sz="0" w:space="0" w:color="auto"/>
        <w:bottom w:val="none" w:sz="0" w:space="0" w:color="auto"/>
        <w:right w:val="none" w:sz="0" w:space="0" w:color="auto"/>
      </w:divBdr>
    </w:div>
    <w:div w:id="434523228">
      <w:bodyDiv w:val="1"/>
      <w:marLeft w:val="0"/>
      <w:marRight w:val="0"/>
      <w:marTop w:val="0"/>
      <w:marBottom w:val="0"/>
      <w:divBdr>
        <w:top w:val="none" w:sz="0" w:space="0" w:color="auto"/>
        <w:left w:val="none" w:sz="0" w:space="0" w:color="auto"/>
        <w:bottom w:val="none" w:sz="0" w:space="0" w:color="auto"/>
        <w:right w:val="none" w:sz="0" w:space="0" w:color="auto"/>
      </w:divBdr>
    </w:div>
    <w:div w:id="518085394">
      <w:bodyDiv w:val="1"/>
      <w:marLeft w:val="0"/>
      <w:marRight w:val="0"/>
      <w:marTop w:val="0"/>
      <w:marBottom w:val="0"/>
      <w:divBdr>
        <w:top w:val="none" w:sz="0" w:space="0" w:color="auto"/>
        <w:left w:val="none" w:sz="0" w:space="0" w:color="auto"/>
        <w:bottom w:val="none" w:sz="0" w:space="0" w:color="auto"/>
        <w:right w:val="none" w:sz="0" w:space="0" w:color="auto"/>
      </w:divBdr>
    </w:div>
    <w:div w:id="591821087">
      <w:bodyDiv w:val="1"/>
      <w:marLeft w:val="0"/>
      <w:marRight w:val="0"/>
      <w:marTop w:val="0"/>
      <w:marBottom w:val="0"/>
      <w:divBdr>
        <w:top w:val="none" w:sz="0" w:space="0" w:color="auto"/>
        <w:left w:val="none" w:sz="0" w:space="0" w:color="auto"/>
        <w:bottom w:val="none" w:sz="0" w:space="0" w:color="auto"/>
        <w:right w:val="none" w:sz="0" w:space="0" w:color="auto"/>
      </w:divBdr>
    </w:div>
    <w:div w:id="606276211">
      <w:bodyDiv w:val="1"/>
      <w:marLeft w:val="0"/>
      <w:marRight w:val="0"/>
      <w:marTop w:val="0"/>
      <w:marBottom w:val="0"/>
      <w:divBdr>
        <w:top w:val="none" w:sz="0" w:space="0" w:color="auto"/>
        <w:left w:val="none" w:sz="0" w:space="0" w:color="auto"/>
        <w:bottom w:val="none" w:sz="0" w:space="0" w:color="auto"/>
        <w:right w:val="none" w:sz="0" w:space="0" w:color="auto"/>
      </w:divBdr>
    </w:div>
    <w:div w:id="1100297779">
      <w:bodyDiv w:val="1"/>
      <w:marLeft w:val="0"/>
      <w:marRight w:val="0"/>
      <w:marTop w:val="0"/>
      <w:marBottom w:val="0"/>
      <w:divBdr>
        <w:top w:val="none" w:sz="0" w:space="0" w:color="auto"/>
        <w:left w:val="none" w:sz="0" w:space="0" w:color="auto"/>
        <w:bottom w:val="none" w:sz="0" w:space="0" w:color="auto"/>
        <w:right w:val="none" w:sz="0" w:space="0" w:color="auto"/>
      </w:divBdr>
    </w:div>
    <w:div w:id="1175801749">
      <w:bodyDiv w:val="1"/>
      <w:marLeft w:val="0"/>
      <w:marRight w:val="0"/>
      <w:marTop w:val="0"/>
      <w:marBottom w:val="0"/>
      <w:divBdr>
        <w:top w:val="none" w:sz="0" w:space="0" w:color="auto"/>
        <w:left w:val="none" w:sz="0" w:space="0" w:color="auto"/>
        <w:bottom w:val="none" w:sz="0" w:space="0" w:color="auto"/>
        <w:right w:val="none" w:sz="0" w:space="0" w:color="auto"/>
      </w:divBdr>
    </w:div>
    <w:div w:id="1388409467">
      <w:bodyDiv w:val="1"/>
      <w:marLeft w:val="0"/>
      <w:marRight w:val="0"/>
      <w:marTop w:val="0"/>
      <w:marBottom w:val="0"/>
      <w:divBdr>
        <w:top w:val="none" w:sz="0" w:space="0" w:color="auto"/>
        <w:left w:val="none" w:sz="0" w:space="0" w:color="auto"/>
        <w:bottom w:val="none" w:sz="0" w:space="0" w:color="auto"/>
        <w:right w:val="none" w:sz="0" w:space="0" w:color="auto"/>
      </w:divBdr>
    </w:div>
    <w:div w:id="1569222051">
      <w:bodyDiv w:val="1"/>
      <w:marLeft w:val="0"/>
      <w:marRight w:val="0"/>
      <w:marTop w:val="0"/>
      <w:marBottom w:val="0"/>
      <w:divBdr>
        <w:top w:val="none" w:sz="0" w:space="0" w:color="auto"/>
        <w:left w:val="none" w:sz="0" w:space="0" w:color="auto"/>
        <w:bottom w:val="none" w:sz="0" w:space="0" w:color="auto"/>
        <w:right w:val="none" w:sz="0" w:space="0" w:color="auto"/>
      </w:divBdr>
    </w:div>
    <w:div w:id="1618561088">
      <w:bodyDiv w:val="1"/>
      <w:marLeft w:val="0"/>
      <w:marRight w:val="0"/>
      <w:marTop w:val="0"/>
      <w:marBottom w:val="0"/>
      <w:divBdr>
        <w:top w:val="none" w:sz="0" w:space="0" w:color="auto"/>
        <w:left w:val="none" w:sz="0" w:space="0" w:color="auto"/>
        <w:bottom w:val="none" w:sz="0" w:space="0" w:color="auto"/>
        <w:right w:val="none" w:sz="0" w:space="0" w:color="auto"/>
      </w:divBdr>
    </w:div>
    <w:div w:id="1628926190">
      <w:bodyDiv w:val="1"/>
      <w:marLeft w:val="0"/>
      <w:marRight w:val="0"/>
      <w:marTop w:val="0"/>
      <w:marBottom w:val="0"/>
      <w:divBdr>
        <w:top w:val="none" w:sz="0" w:space="0" w:color="auto"/>
        <w:left w:val="none" w:sz="0" w:space="0" w:color="auto"/>
        <w:bottom w:val="none" w:sz="0" w:space="0" w:color="auto"/>
        <w:right w:val="none" w:sz="0" w:space="0" w:color="auto"/>
      </w:divBdr>
    </w:div>
    <w:div w:id="19607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3789</Words>
  <Characters>21599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MSI</dc:creator>
  <cp:lastModifiedBy>Пользователь MSI</cp:lastModifiedBy>
  <cp:revision>7</cp:revision>
  <dcterms:created xsi:type="dcterms:W3CDTF">2021-11-11T11:10:00Z</dcterms:created>
  <dcterms:modified xsi:type="dcterms:W3CDTF">2021-11-11T11:30:00Z</dcterms:modified>
</cp:coreProperties>
</file>